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E19FB" w14:textId="77777777" w:rsidR="007A0BA4" w:rsidRDefault="007A0BA4">
      <w:bookmarkStart w:id="0" w:name="_Hlk496456113"/>
    </w:p>
    <w:p w14:paraId="12877758" w14:textId="77777777" w:rsidR="00437F2A" w:rsidRDefault="008B16FC"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099E75" wp14:editId="5010B72F">
                <wp:simplePos x="0" y="0"/>
                <wp:positionH relativeFrom="column">
                  <wp:posOffset>-159385</wp:posOffset>
                </wp:positionH>
                <wp:positionV relativeFrom="paragraph">
                  <wp:posOffset>1905</wp:posOffset>
                </wp:positionV>
                <wp:extent cx="6725285" cy="1130300"/>
                <wp:effectExtent l="0" t="0" r="37465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136E60" w14:textId="77777777" w:rsidR="004E2841" w:rsidRPr="00630456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304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07E296D" w14:textId="77777777" w:rsidR="004E2841" w:rsidRPr="00630456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304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7307F830" w14:textId="49BF9832" w:rsidR="004E2841" w:rsidRPr="00630456" w:rsidRDefault="00630456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045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63045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22636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PORCU SAĞLIĞI VE SPOR</w:t>
                            </w:r>
                            <w:r w:rsidR="004E2841" w:rsidRPr="0063045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ENSTİTÜSÜ</w:t>
                            </w:r>
                          </w:p>
                          <w:p w14:paraId="13C92F1E" w14:textId="77777777" w:rsidR="004E2841" w:rsidRPr="00630456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334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5B0524" w:rsidRPr="0063045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DERS SAYDIRMA ve KREDİ TRANSFER DİLEKÇESİ</w:t>
                            </w:r>
                          </w:p>
                          <w:p w14:paraId="2821581C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99E7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2.55pt;margin-top:.15pt;width:529.5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1C136E60" w14:textId="77777777" w:rsidR="004E2841" w:rsidRPr="00630456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304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307E296D" w14:textId="77777777" w:rsidR="004E2841" w:rsidRPr="00630456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304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7307F830" w14:textId="49BF9832" w:rsidR="004E2841" w:rsidRPr="00630456" w:rsidRDefault="00630456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3045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63045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22636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PORCU SAĞLIĞI VE SPOR</w:t>
                      </w:r>
                      <w:r w:rsidR="004E2841" w:rsidRPr="0063045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BİLİMLERİ ENSTİTÜSÜ</w:t>
                      </w:r>
                    </w:p>
                    <w:p w14:paraId="13C92F1E" w14:textId="77777777" w:rsidR="004E2841" w:rsidRPr="00630456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20334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</w:rPr>
                        <w:br/>
                      </w:r>
                      <w:r w:rsidR="005B0524" w:rsidRPr="0063045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DERS SAYDIRMA ve KREDİ TRANSFER DİLEKÇESİ</w:t>
                      </w:r>
                    </w:p>
                    <w:p w14:paraId="2821581C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7D5" w:rsidRPr="00630456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2C506742" wp14:editId="23961902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FA378B" w14:textId="77777777" w:rsidR="00230069" w:rsidRPr="00DC5EE1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2731C1C3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-147" w:tblpY="734"/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3C53F1" w:rsidRPr="00630456" w14:paraId="00AAACA8" w14:textId="77777777" w:rsidTr="00630456">
        <w:trPr>
          <w:trHeight w:val="24"/>
        </w:trPr>
        <w:tc>
          <w:tcPr>
            <w:tcW w:w="5000" w:type="pct"/>
            <w:shd w:val="clear" w:color="auto" w:fill="auto"/>
            <w:vAlign w:val="center"/>
          </w:tcPr>
          <w:p w14:paraId="3AE32FD4" w14:textId="77777777" w:rsidR="003C53F1" w:rsidRPr="00630456" w:rsidRDefault="003C53F1" w:rsidP="00630456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 w:rsidRPr="0063045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AEB7A0" w14:textId="77777777" w:rsidR="003C53F1" w:rsidRPr="00630456" w:rsidRDefault="003C53F1" w:rsidP="00630456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Tarih: 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1C74646" w14:textId="4D26CABC" w:rsidR="003C53F1" w:rsidRPr="00630456" w:rsidRDefault="00630456" w:rsidP="006304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456">
              <w:rPr>
                <w:rFonts w:cstheme="minorHAnsi"/>
                <w:b/>
                <w:sz w:val="20"/>
                <w:szCs w:val="20"/>
              </w:rPr>
              <w:t xml:space="preserve"> HAMİDİYE </w:t>
            </w:r>
            <w:r w:rsidR="00226364">
              <w:rPr>
                <w:rFonts w:cstheme="minorHAnsi"/>
                <w:b/>
                <w:sz w:val="20"/>
                <w:szCs w:val="20"/>
              </w:rPr>
              <w:t>SPORCU SAĞLIĞI VE SPOR</w:t>
            </w:r>
            <w:r w:rsidR="003C53F1" w:rsidRPr="00630456">
              <w:rPr>
                <w:rFonts w:cstheme="minorHAnsi"/>
                <w:b/>
                <w:sz w:val="20"/>
                <w:szCs w:val="20"/>
              </w:rPr>
              <w:t xml:space="preserve"> BİLİMLERİ ENSTİTÜSÜ MÜDÜRLÜĞÜNE</w:t>
            </w:r>
          </w:p>
          <w:p w14:paraId="74DFBA67" w14:textId="77777777" w:rsidR="003C53F1" w:rsidRPr="00630456" w:rsidRDefault="003C53F1" w:rsidP="006304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5FEEC7E" w14:textId="77777777" w:rsidR="003C53F1" w:rsidRPr="00630456" w:rsidRDefault="003C53F1" w:rsidP="00C05FB0">
            <w:pPr>
              <w:spacing w:after="0" w:line="240" w:lineRule="auto"/>
              <w:ind w:firstLine="567"/>
              <w:jc w:val="both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>Enstitü ……………………</w:t>
            </w:r>
            <w:proofErr w:type="gramStart"/>
            <w:r w:rsidRPr="00630456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630456">
              <w:rPr>
                <w:rFonts w:cstheme="minorHAnsi"/>
                <w:sz w:val="20"/>
                <w:szCs w:val="20"/>
              </w:rPr>
              <w:t>. Ana</w:t>
            </w:r>
            <w:r w:rsidR="00630456" w:rsidRPr="00630456">
              <w:rPr>
                <w:rFonts w:cstheme="minorHAnsi"/>
                <w:sz w:val="20"/>
                <w:szCs w:val="20"/>
              </w:rPr>
              <w:t xml:space="preserve"> B</w:t>
            </w:r>
            <w:r w:rsidRPr="00630456">
              <w:rPr>
                <w:rFonts w:cstheme="minorHAnsi"/>
                <w:sz w:val="20"/>
                <w:szCs w:val="20"/>
              </w:rPr>
              <w:t>ilim Dalı</w:t>
            </w:r>
            <w:proofErr w:type="gramStart"/>
            <w:r w:rsidRPr="00630456">
              <w:rPr>
                <w:rFonts w:cstheme="minorHAnsi"/>
                <w:sz w:val="20"/>
                <w:szCs w:val="20"/>
              </w:rPr>
              <w:t xml:space="preserve"> .…</w:t>
            </w:r>
            <w:proofErr w:type="gramEnd"/>
            <w:r w:rsidRPr="00630456">
              <w:rPr>
                <w:rFonts w:cstheme="minorHAnsi"/>
                <w:sz w:val="20"/>
                <w:szCs w:val="20"/>
              </w:rPr>
              <w:t xml:space="preserve">…….. </w:t>
            </w:r>
            <w:proofErr w:type="gramStart"/>
            <w:r w:rsidRPr="00630456">
              <w:rPr>
                <w:rFonts w:cstheme="minorHAnsi"/>
                <w:sz w:val="20"/>
                <w:szCs w:val="20"/>
              </w:rPr>
              <w:t>tarih</w:t>
            </w:r>
            <w:proofErr w:type="gramEnd"/>
            <w:r w:rsidRPr="00630456">
              <w:rPr>
                <w:rFonts w:cstheme="minorHAnsi"/>
                <w:sz w:val="20"/>
                <w:szCs w:val="20"/>
              </w:rPr>
              <w:t xml:space="preserve"> ………. </w:t>
            </w:r>
            <w:proofErr w:type="gramStart"/>
            <w:r w:rsidRPr="00630456">
              <w:rPr>
                <w:rFonts w:cstheme="minorHAnsi"/>
                <w:sz w:val="20"/>
                <w:szCs w:val="20"/>
              </w:rPr>
              <w:t>sayılı</w:t>
            </w:r>
            <w:proofErr w:type="gramEnd"/>
            <w:r w:rsidRPr="00630456">
              <w:rPr>
                <w:rFonts w:cstheme="minorHAnsi"/>
                <w:sz w:val="20"/>
                <w:szCs w:val="20"/>
              </w:rPr>
              <w:t xml:space="preserve"> Kurul Kararı uyarınca aşağıdaki tabloda belirtilen dersler için muafiyet uygulanması ve ilgili lisansüstü programa kredi transferlerinin yapılması önerilmektedir. </w:t>
            </w:r>
          </w:p>
          <w:p w14:paraId="5FC366FA" w14:textId="77777777" w:rsidR="003C53F1" w:rsidRPr="00630456" w:rsidRDefault="003C53F1" w:rsidP="00C05FB0">
            <w:pPr>
              <w:spacing w:after="0" w:line="240" w:lineRule="auto"/>
              <w:ind w:firstLine="567"/>
              <w:jc w:val="both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Gereğini bilgilerinize arz ederim. </w:t>
            </w:r>
          </w:p>
          <w:p w14:paraId="6D6332D9" w14:textId="77777777" w:rsidR="008D02B6" w:rsidRDefault="003C53F1" w:rsidP="00630456">
            <w:pPr>
              <w:spacing w:after="0" w:line="240" w:lineRule="auto"/>
              <w:ind w:right="-567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İmza</w:t>
            </w:r>
            <w:r w:rsidRPr="00630456">
              <w:rPr>
                <w:rFonts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</w:t>
            </w:r>
            <w:r w:rsidR="00C05FB0">
              <w:rPr>
                <w:rFonts w:cstheme="minorHAnsi"/>
                <w:sz w:val="20"/>
                <w:szCs w:val="20"/>
              </w:rPr>
              <w:t xml:space="preserve">            </w:t>
            </w:r>
            <w:r w:rsidRPr="00630456">
              <w:rPr>
                <w:rFonts w:cstheme="minorHAnsi"/>
                <w:sz w:val="20"/>
                <w:szCs w:val="20"/>
              </w:rPr>
              <w:t xml:space="preserve"> </w:t>
            </w:r>
            <w:r w:rsidRPr="00630456">
              <w:rPr>
                <w:rFonts w:cstheme="minorHAnsi"/>
                <w:b/>
                <w:sz w:val="20"/>
                <w:szCs w:val="20"/>
              </w:rPr>
              <w:t>Ana</w:t>
            </w:r>
            <w:r w:rsidR="00630456" w:rsidRPr="00630456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630456">
              <w:rPr>
                <w:rFonts w:cstheme="minorHAnsi"/>
                <w:b/>
                <w:sz w:val="20"/>
                <w:szCs w:val="20"/>
              </w:rPr>
              <w:t>ilim Dalı Başkanı</w:t>
            </w:r>
            <w:r w:rsidRPr="00630456">
              <w:rPr>
                <w:rFonts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(Unvanı, Adı ve Soyadı) </w:t>
            </w:r>
          </w:p>
          <w:p w14:paraId="26811C48" w14:textId="77777777" w:rsidR="008D02B6" w:rsidRDefault="008D02B6" w:rsidP="00630456">
            <w:pPr>
              <w:spacing w:after="0" w:line="240" w:lineRule="auto"/>
              <w:ind w:right="-567"/>
              <w:rPr>
                <w:rFonts w:cstheme="minorHAnsi"/>
                <w:sz w:val="20"/>
                <w:szCs w:val="20"/>
              </w:rPr>
            </w:pPr>
          </w:p>
          <w:tbl>
            <w:tblPr>
              <w:tblpPr w:leftFromText="141" w:rightFromText="141" w:bottomFromText="160" w:vertAnchor="text" w:horzAnchor="margin" w:tblpX="-49" w:tblpY="63"/>
              <w:tblW w:w="10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0"/>
              <w:gridCol w:w="849"/>
              <w:gridCol w:w="710"/>
              <w:gridCol w:w="708"/>
              <w:gridCol w:w="599"/>
              <w:gridCol w:w="17"/>
              <w:gridCol w:w="2361"/>
              <w:gridCol w:w="845"/>
              <w:gridCol w:w="714"/>
              <w:gridCol w:w="708"/>
              <w:gridCol w:w="574"/>
            </w:tblGrid>
            <w:tr w:rsidR="008D02B6" w:rsidRPr="00231422" w14:paraId="7DCCE9A6" w14:textId="77777777" w:rsidTr="008D02B6">
              <w:trPr>
                <w:trHeight w:val="19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A3E298D" w14:textId="77777777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 İntibak ve Kredi Değerlendirmesi</w:t>
                  </w:r>
                </w:p>
              </w:tc>
            </w:tr>
            <w:tr w:rsidR="008D02B6" w:rsidRPr="00231422" w14:paraId="79B62EEB" w14:textId="77777777" w:rsidTr="008D02B6">
              <w:trPr>
                <w:trHeight w:val="19"/>
              </w:trPr>
              <w:tc>
                <w:tcPr>
                  <w:tcW w:w="248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92C86EE" w14:textId="194A9128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…………………… 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Üniversitesi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Enstitüsü</w:t>
                  </w:r>
                </w:p>
                <w:p w14:paraId="7C413B96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(Daha Önce Alınan Dersler)</w:t>
                  </w:r>
                </w:p>
              </w:tc>
              <w:tc>
                <w:tcPr>
                  <w:tcW w:w="251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D97F59B" w14:textId="642359E6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SBÜ Hamidiye </w:t>
                  </w:r>
                  <w:r w:rsidR="0022636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Sporcu Sağlığı ve Spor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Bilimleri Enstitüsü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  <w:t>(Kredi Transferi Yapıl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ması Planlanan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Dersler)</w:t>
                  </w:r>
                </w:p>
              </w:tc>
            </w:tr>
            <w:tr w:rsidR="008D02B6" w:rsidRPr="00231422" w14:paraId="507662C2" w14:textId="77777777" w:rsidTr="008D02B6">
              <w:trPr>
                <w:trHeight w:val="377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D32F810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Kodu ve Adı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63600C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Dönemi</w:t>
                  </w: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A6864DC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Kredi 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1F1FDBF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BA08093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Not</w:t>
                  </w: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FF20421" w14:textId="1E4B8DF0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Kodu ve Adı</w:t>
                  </w: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2955902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Dönemi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6844E3D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Kredi 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CBA2998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CDA5EDF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Not</w:t>
                  </w:r>
                </w:p>
              </w:tc>
            </w:tr>
            <w:tr w:rsidR="008D02B6" w:rsidRPr="00231422" w14:paraId="26BD1486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2B7D8" w14:textId="70B112F6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464D2" w14:textId="7EFAA5A1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CBEEE" w14:textId="2891DDE7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586DB" w14:textId="466B9722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34398" w14:textId="15645DB5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5ADC6" w14:textId="508B91C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87F97" w14:textId="59453EEB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384AA" w14:textId="1149DA38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5728A" w14:textId="2CF36A82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7B73A" w14:textId="01942F9E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767C" w:rsidRPr="00231422" w14:paraId="2F184401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3367A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DD3F1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89480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5C513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623D2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918CA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8CDA2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587EF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CAB9F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0DDC2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767C" w:rsidRPr="00231422" w14:paraId="01B2E93E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1D9C3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BFC22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48C93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1D6B8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7193A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F8B62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2E2C0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1C9C7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68BAC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8F7B0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767C" w:rsidRPr="00231422" w14:paraId="6EB06302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4BEBD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626D0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BBE59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22C6E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F5878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1CBA3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DF01A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0DEA7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A71E7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07E76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767C" w:rsidRPr="00231422" w14:paraId="3A770C89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15E24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554A9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D991C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7861C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0D031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FC77C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4B82A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9EE1C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0939F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C005E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767C" w:rsidRPr="00231422" w14:paraId="73B6892B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9DD93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611AB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0889C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5D16A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FBC61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AAC28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B48FB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BA5D7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60F15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D7AA3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767C" w:rsidRPr="00231422" w14:paraId="362385EE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80F3D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D9112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32765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B2EF2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4F147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8F1E7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52534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10026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F9DD9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78B2F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3AF8C6C" w14:textId="1F787DEE" w:rsidR="003C53F1" w:rsidRPr="008D02B6" w:rsidRDefault="003C53F1" w:rsidP="00630456">
            <w:pPr>
              <w:spacing w:after="0" w:line="240" w:lineRule="auto"/>
              <w:ind w:right="-567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</w:tbl>
    <w:p w14:paraId="4A956A5B" w14:textId="77777777" w:rsidR="00D03931" w:rsidRPr="00630456" w:rsidRDefault="00D03931" w:rsidP="00D03931">
      <w:pPr>
        <w:rPr>
          <w:rFonts w:cstheme="minorHAnsi"/>
          <w:b/>
          <w:bCs/>
          <w:sz w:val="20"/>
          <w:szCs w:val="20"/>
        </w:rPr>
      </w:pPr>
    </w:p>
    <w:p w14:paraId="611E12D4" w14:textId="77777777" w:rsidR="00197831" w:rsidRPr="00630456" w:rsidRDefault="00197831" w:rsidP="00FB0E63">
      <w:pPr>
        <w:spacing w:after="120" w:line="240" w:lineRule="auto"/>
        <w:rPr>
          <w:rFonts w:cstheme="minorHAnsi"/>
          <w:b/>
          <w:sz w:val="20"/>
          <w:szCs w:val="20"/>
        </w:rPr>
      </w:pPr>
    </w:p>
    <w:tbl>
      <w:tblPr>
        <w:tblW w:w="506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1"/>
      </w:tblGrid>
      <w:tr w:rsidR="00197831" w:rsidRPr="00630456" w14:paraId="7C55845F" w14:textId="77777777" w:rsidTr="00630456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C52CD3" w14:textId="77777777" w:rsidR="00197831" w:rsidRPr="00630456" w:rsidRDefault="00197831" w:rsidP="00B10E82">
            <w:pPr>
              <w:spacing w:after="0" w:line="360" w:lineRule="auto"/>
              <w:ind w:right="-567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</w:pPr>
            <w:r w:rsidRPr="00630456"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  <w:t>Ders Saydırma ve Kredi Transfer Talebi</w:t>
            </w:r>
          </w:p>
        </w:tc>
      </w:tr>
      <w:tr w:rsidR="00D14E06" w:rsidRPr="00630456" w14:paraId="55A5D1E9" w14:textId="77777777" w:rsidTr="00630456">
        <w:trPr>
          <w:trHeight w:val="2072"/>
        </w:trPr>
        <w:tc>
          <w:tcPr>
            <w:tcW w:w="5000" w:type="pct"/>
            <w:shd w:val="clear" w:color="auto" w:fill="auto"/>
            <w:vAlign w:val="center"/>
          </w:tcPr>
          <w:p w14:paraId="77C43C06" w14:textId="77777777" w:rsidR="003C53F1" w:rsidRPr="00630456" w:rsidRDefault="003C53F1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3E3FBAC6" w14:textId="77777777" w:rsidR="00D14E06" w:rsidRPr="00630456" w:rsidRDefault="00D14E06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Tarih: 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DED1CDE" w14:textId="32A3ECD5" w:rsidR="00D14E06" w:rsidRPr="00630456" w:rsidRDefault="00D14E06" w:rsidP="00C05FB0">
            <w:pPr>
              <w:spacing w:after="60" w:line="240" w:lineRule="auto"/>
              <w:ind w:firstLine="85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Enstitü </w:t>
            </w:r>
            <w:r w:rsidRPr="00630456">
              <w:rPr>
                <w:rFonts w:cstheme="minorHAnsi"/>
                <w:bCs/>
                <w:sz w:val="20"/>
                <w:szCs w:val="20"/>
              </w:rPr>
              <w:t>…………………………………… Ana</w:t>
            </w:r>
            <w:r w:rsidR="00630456" w:rsidRPr="00630456">
              <w:rPr>
                <w:rFonts w:cstheme="minorHAnsi"/>
                <w:bCs/>
                <w:sz w:val="20"/>
                <w:szCs w:val="20"/>
              </w:rPr>
              <w:t xml:space="preserve"> B</w:t>
            </w:r>
            <w:r w:rsidRPr="00630456">
              <w:rPr>
                <w:rFonts w:cstheme="minorHAnsi"/>
                <w:bCs/>
                <w:sz w:val="20"/>
                <w:szCs w:val="20"/>
              </w:rPr>
              <w:t xml:space="preserve">ilim Dalı yüksek lisans/doktora programı ……………. </w:t>
            </w:r>
            <w:proofErr w:type="gramStart"/>
            <w:r w:rsidRPr="00630456">
              <w:rPr>
                <w:rFonts w:cstheme="minorHAnsi"/>
                <w:bCs/>
                <w:sz w:val="20"/>
                <w:szCs w:val="20"/>
              </w:rPr>
              <w:t>numaralı</w:t>
            </w:r>
            <w:proofErr w:type="gramEnd"/>
            <w:r w:rsidRPr="00630456">
              <w:rPr>
                <w:rFonts w:cstheme="minorHAnsi"/>
                <w:bCs/>
                <w:sz w:val="20"/>
                <w:szCs w:val="20"/>
              </w:rPr>
              <w:t xml:space="preserve"> öğrencisiyim. Daha önce almış olduğum, ekteki transkripte ve </w:t>
            </w:r>
            <w:r w:rsidR="008D02B6">
              <w:rPr>
                <w:rFonts w:cstheme="minorHAnsi"/>
                <w:bCs/>
                <w:sz w:val="20"/>
                <w:szCs w:val="20"/>
              </w:rPr>
              <w:t xml:space="preserve">yukarıda </w:t>
            </w:r>
            <w:r w:rsidRPr="00630456">
              <w:rPr>
                <w:rFonts w:cstheme="minorHAnsi"/>
                <w:bCs/>
                <w:sz w:val="20"/>
                <w:szCs w:val="20"/>
              </w:rPr>
              <w:t xml:space="preserve">tabloda yer alan dersler için kayıtlı bulunduğum lisansüstü programda muafiyet uygulanması ve kredi transferlerinin yapılması yönünde gereğini arz ederim. </w:t>
            </w:r>
          </w:p>
          <w:p w14:paraId="7C792971" w14:textId="77777777" w:rsidR="00D14E06" w:rsidRPr="00630456" w:rsidRDefault="00D14E06" w:rsidP="00D14E06">
            <w:pPr>
              <w:spacing w:after="60" w:line="240" w:lineRule="auto"/>
              <w:ind w:firstLine="8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F37C81D" w14:textId="77777777" w:rsidR="00D14E06" w:rsidRPr="00630456" w:rsidRDefault="00D14E06" w:rsidP="00D14E06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30456">
              <w:rPr>
                <w:rFonts w:cstheme="minorHAnsi"/>
                <w:bCs/>
                <w:sz w:val="20"/>
                <w:szCs w:val="20"/>
              </w:rPr>
              <w:t xml:space="preserve">       Uygundur-İmza                                                                                                                                                                   İmza     </w:t>
            </w:r>
          </w:p>
          <w:p w14:paraId="2A04E850" w14:textId="77777777" w:rsidR="00630456" w:rsidRPr="00630456" w:rsidRDefault="00D14E06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30456">
              <w:rPr>
                <w:rFonts w:cstheme="minorHAnsi"/>
                <w:bCs/>
                <w:sz w:val="20"/>
                <w:szCs w:val="20"/>
              </w:rPr>
              <w:t xml:space="preserve">(Danışman, Adı-Soyadı)                                                                                                                                              (Öğrenci, Adı-Soyadı) </w:t>
            </w:r>
          </w:p>
          <w:p w14:paraId="19510E7F" w14:textId="5F4B9C8B" w:rsidR="00D14E06" w:rsidRPr="00630456" w:rsidRDefault="00D14E06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30456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</w:tbl>
    <w:tbl>
      <w:tblPr>
        <w:tblpPr w:leftFromText="141" w:rightFromText="141" w:vertAnchor="page" w:horzAnchor="margin" w:tblpY="12661"/>
        <w:tblW w:w="10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7"/>
      </w:tblGrid>
      <w:tr w:rsidR="008D02B6" w:rsidRPr="00630456" w14:paraId="34F2FAC3" w14:textId="77777777" w:rsidTr="008D02B6">
        <w:trPr>
          <w:trHeight w:val="424"/>
        </w:trPr>
        <w:tc>
          <w:tcPr>
            <w:tcW w:w="10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238EB643" w14:textId="77777777" w:rsidR="008D02B6" w:rsidRPr="00630456" w:rsidRDefault="008D02B6" w:rsidP="008D02B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8D02B6" w:rsidRPr="00630456" w14:paraId="1D7BADCC" w14:textId="77777777" w:rsidTr="008D02B6">
        <w:trPr>
          <w:trHeight w:val="2110"/>
        </w:trPr>
        <w:tc>
          <w:tcPr>
            <w:tcW w:w="10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8ADD2F" w14:textId="77777777" w:rsidR="008D02B6" w:rsidRPr="00630456" w:rsidRDefault="008D02B6" w:rsidP="008D02B6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br/>
              <w:t xml:space="preserve">Karar No: 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630456">
              <w:rPr>
                <w:rFonts w:cstheme="minorHAnsi"/>
                <w:sz w:val="20"/>
                <w:szCs w:val="20"/>
              </w:rPr>
              <w:t xml:space="preserve">Tarih: 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25445D1" w14:textId="77777777" w:rsidR="008D02B6" w:rsidRPr="00630456" w:rsidRDefault="008D02B6" w:rsidP="008D02B6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607326C" w14:textId="77777777" w:rsidR="008D02B6" w:rsidRPr="00630456" w:rsidRDefault="008D02B6" w:rsidP="008D02B6">
            <w:pPr>
              <w:spacing w:after="0" w:line="288" w:lineRule="auto"/>
              <w:ind w:firstLine="885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t>Ekteki Enstitü Yönetim Kurulu Kararında yer alan derslerin muafiyet ve kredi transfer işlemleri uygun bulunmuştur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/bulunmamıştır</w:t>
            </w: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  <w:p w14:paraId="3D264EB9" w14:textId="77777777" w:rsidR="008D02B6" w:rsidRPr="00630456" w:rsidRDefault="008D02B6" w:rsidP="008D02B6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İmza</w:t>
            </w:r>
            <w:r w:rsidRPr="0063045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1A6E1DB" w14:textId="77777777" w:rsidR="008D02B6" w:rsidRPr="00630456" w:rsidRDefault="008D02B6" w:rsidP="008D02B6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45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Enstitü Müdürü</w:t>
            </w:r>
          </w:p>
          <w:p w14:paraId="7A334F71" w14:textId="77777777" w:rsidR="008D02B6" w:rsidRPr="00630456" w:rsidRDefault="008D02B6" w:rsidP="008D02B6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36653504" w14:textId="77777777" w:rsidR="008D02B6" w:rsidRPr="00630456" w:rsidRDefault="008D02B6" w:rsidP="008D02B6">
      <w:pPr>
        <w:rPr>
          <w:rFonts w:cstheme="minorHAnsi"/>
          <w:b/>
          <w:sz w:val="20"/>
          <w:szCs w:val="20"/>
        </w:rPr>
      </w:pPr>
    </w:p>
    <w:sectPr w:rsidR="008D02B6" w:rsidRPr="00630456" w:rsidSect="008B16FC">
      <w:footerReference w:type="default" r:id="rId8"/>
      <w:pgSz w:w="11906" w:h="16838"/>
      <w:pgMar w:top="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A6399" w14:textId="77777777" w:rsidR="00A24406" w:rsidRDefault="00A24406" w:rsidP="003005F1">
      <w:pPr>
        <w:spacing w:after="0" w:line="240" w:lineRule="auto"/>
      </w:pPr>
      <w:r>
        <w:separator/>
      </w:r>
    </w:p>
  </w:endnote>
  <w:endnote w:type="continuationSeparator" w:id="0">
    <w:p w14:paraId="19AC05E0" w14:textId="77777777" w:rsidR="00A24406" w:rsidRDefault="00A24406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B24A" w14:textId="77777777" w:rsidR="004E2841" w:rsidRDefault="004E2841" w:rsidP="00DB3CCD">
    <w:pPr>
      <w:pStyle w:val="AltBilgi"/>
    </w:pPr>
  </w:p>
  <w:p w14:paraId="40047927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A8621" w14:textId="77777777" w:rsidR="00A24406" w:rsidRDefault="00A24406" w:rsidP="003005F1">
      <w:pPr>
        <w:spacing w:after="0" w:line="240" w:lineRule="auto"/>
      </w:pPr>
      <w:r>
        <w:separator/>
      </w:r>
    </w:p>
  </w:footnote>
  <w:footnote w:type="continuationSeparator" w:id="0">
    <w:p w14:paraId="2E421BBA" w14:textId="77777777" w:rsidR="00A24406" w:rsidRDefault="00A24406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71850">
    <w:abstractNumId w:val="9"/>
  </w:num>
  <w:num w:numId="2" w16cid:durableId="1364478483">
    <w:abstractNumId w:val="1"/>
  </w:num>
  <w:num w:numId="3" w16cid:durableId="994913376">
    <w:abstractNumId w:val="4"/>
  </w:num>
  <w:num w:numId="4" w16cid:durableId="1693261787">
    <w:abstractNumId w:val="5"/>
  </w:num>
  <w:num w:numId="5" w16cid:durableId="1475372917">
    <w:abstractNumId w:val="7"/>
  </w:num>
  <w:num w:numId="6" w16cid:durableId="848833896">
    <w:abstractNumId w:val="0"/>
  </w:num>
  <w:num w:numId="7" w16cid:durableId="1628857369">
    <w:abstractNumId w:val="6"/>
  </w:num>
  <w:num w:numId="8" w16cid:durableId="555432620">
    <w:abstractNumId w:val="8"/>
  </w:num>
  <w:num w:numId="9" w16cid:durableId="1129590858">
    <w:abstractNumId w:val="3"/>
  </w:num>
  <w:num w:numId="10" w16cid:durableId="1071730979">
    <w:abstractNumId w:val="2"/>
  </w:num>
  <w:num w:numId="11" w16cid:durableId="495386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831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1A0"/>
    <w:rsid w:val="00220334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364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0E4D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30"/>
    <w:rsid w:val="002B4164"/>
    <w:rsid w:val="002B4185"/>
    <w:rsid w:val="002B4298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3F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3F1"/>
    <w:rsid w:val="003C5481"/>
    <w:rsid w:val="003C5C3F"/>
    <w:rsid w:val="003C60C3"/>
    <w:rsid w:val="003C6558"/>
    <w:rsid w:val="003C691F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1E1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BF5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591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792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0B4"/>
    <w:rsid w:val="004F11D8"/>
    <w:rsid w:val="004F184A"/>
    <w:rsid w:val="004F1BB0"/>
    <w:rsid w:val="004F1FE2"/>
    <w:rsid w:val="004F2C0C"/>
    <w:rsid w:val="004F3EE8"/>
    <w:rsid w:val="004F502D"/>
    <w:rsid w:val="004F5E75"/>
    <w:rsid w:val="004F656C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047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9E7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1DAC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524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456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1957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05F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788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577E6"/>
    <w:rsid w:val="00760179"/>
    <w:rsid w:val="00760401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0BA4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15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6FC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02B6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4F12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703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2F30"/>
    <w:rsid w:val="00963510"/>
    <w:rsid w:val="009641B9"/>
    <w:rsid w:val="00964D3B"/>
    <w:rsid w:val="0096624F"/>
    <w:rsid w:val="00966FA0"/>
    <w:rsid w:val="0096767C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4C77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77B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773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5D01"/>
    <w:rsid w:val="00A0614E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002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406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57EE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2B50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502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743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965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6F55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5F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5FB0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32D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826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242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4E06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D1E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330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087C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247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4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F7A"/>
    <w:rsid w:val="00E772A8"/>
    <w:rsid w:val="00E7740E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240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1F02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44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3CF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9E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E63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1B79E453"/>
  <w15:docId w15:val="{DDEE65AE-AF0D-4A18-8746-0B35A730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Leyla AYAR</cp:lastModifiedBy>
  <cp:revision>2</cp:revision>
  <cp:lastPrinted>2017-02-06T12:37:00Z</cp:lastPrinted>
  <dcterms:created xsi:type="dcterms:W3CDTF">2024-05-14T11:54:00Z</dcterms:created>
  <dcterms:modified xsi:type="dcterms:W3CDTF">2024-05-14T11:54:00Z</dcterms:modified>
</cp:coreProperties>
</file>