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D24A" w14:textId="77777777" w:rsidR="00AE031B" w:rsidRDefault="00000000">
      <w:pPr>
        <w:pStyle w:val="Balk1"/>
        <w:spacing w:before="65" w:line="259" w:lineRule="auto"/>
        <w:ind w:left="1086" w:right="1234" w:firstLine="1517"/>
      </w:pPr>
      <w:r>
        <w:t>SAĞLIK</w:t>
      </w:r>
      <w:r>
        <w:rPr>
          <w:spacing w:val="5"/>
        </w:rPr>
        <w:t xml:space="preserve"> </w:t>
      </w:r>
      <w:r>
        <w:t>BİLİMLERİ</w:t>
      </w:r>
      <w:r>
        <w:rPr>
          <w:spacing w:val="6"/>
        </w:rPr>
        <w:t xml:space="preserve"> </w:t>
      </w:r>
      <w:r>
        <w:t>ÜNİVERSİTESİ</w:t>
      </w:r>
      <w:r>
        <w:rPr>
          <w:spacing w:val="1"/>
        </w:rPr>
        <w:t xml:space="preserve"> </w:t>
      </w:r>
      <w:r>
        <w:t>LİSANSÜSTÜ</w:t>
      </w:r>
      <w:r>
        <w:rPr>
          <w:spacing w:val="-7"/>
        </w:rPr>
        <w:t xml:space="preserve"> </w:t>
      </w:r>
      <w:r>
        <w:t>TEZ</w:t>
      </w:r>
      <w:r>
        <w:rPr>
          <w:spacing w:val="-7"/>
        </w:rPr>
        <w:t xml:space="preserve"> </w:t>
      </w:r>
      <w:r>
        <w:t>ÇALIŞMASI</w:t>
      </w:r>
      <w:r>
        <w:rPr>
          <w:spacing w:val="-6"/>
        </w:rPr>
        <w:t xml:space="preserve"> </w:t>
      </w:r>
      <w:r>
        <w:t>İNTİHAL</w:t>
      </w:r>
      <w:r>
        <w:rPr>
          <w:spacing w:val="-7"/>
        </w:rPr>
        <w:t xml:space="preserve"> </w:t>
      </w:r>
      <w:r>
        <w:t>YAZILIM</w:t>
      </w:r>
      <w:r>
        <w:rPr>
          <w:spacing w:val="-4"/>
        </w:rPr>
        <w:t xml:space="preserve"> </w:t>
      </w:r>
      <w:r>
        <w:t>PROGRAMI</w:t>
      </w:r>
    </w:p>
    <w:p w14:paraId="7B851BFF" w14:textId="77777777" w:rsidR="00AE031B" w:rsidRDefault="00000000">
      <w:pPr>
        <w:spacing w:line="273" w:lineRule="exact"/>
        <w:ind w:left="154"/>
        <w:rPr>
          <w:b/>
          <w:sz w:val="24"/>
        </w:rPr>
      </w:pPr>
      <w:r>
        <w:rPr>
          <w:b/>
          <w:sz w:val="24"/>
        </w:rPr>
        <w:t>RAPORU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ALINMASI,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KULLANILMASI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UYGULAMA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ESASLARI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YÖNERGESİ</w:t>
      </w:r>
    </w:p>
    <w:p w14:paraId="3C9011E7" w14:textId="77777777" w:rsidR="00AE031B" w:rsidRDefault="00AE031B">
      <w:pPr>
        <w:pStyle w:val="GvdeMetni"/>
        <w:spacing w:before="7"/>
        <w:ind w:left="0"/>
        <w:rPr>
          <w:b/>
          <w:sz w:val="15"/>
        </w:rPr>
      </w:pPr>
    </w:p>
    <w:p w14:paraId="7E0BA5F4" w14:textId="77777777" w:rsidR="00AE031B" w:rsidRDefault="00000000">
      <w:pPr>
        <w:pStyle w:val="Balk1"/>
        <w:spacing w:before="90"/>
        <w:ind w:left="3536" w:right="3676"/>
        <w:jc w:val="center"/>
      </w:pPr>
      <w:r>
        <w:t>BİRİNCİ</w:t>
      </w:r>
      <w:r>
        <w:rPr>
          <w:spacing w:val="-4"/>
        </w:rPr>
        <w:t xml:space="preserve"> </w:t>
      </w:r>
      <w:r>
        <w:t>BÖLÜM</w:t>
      </w:r>
    </w:p>
    <w:p w14:paraId="1FEA7615" w14:textId="77777777" w:rsidR="00AE031B" w:rsidRDefault="00000000">
      <w:pPr>
        <w:spacing w:before="22"/>
        <w:ind w:left="2597" w:right="2741"/>
        <w:jc w:val="center"/>
        <w:rPr>
          <w:b/>
          <w:sz w:val="24"/>
        </w:rPr>
      </w:pPr>
      <w:r>
        <w:rPr>
          <w:b/>
          <w:sz w:val="24"/>
        </w:rPr>
        <w:t>Amaç,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Kapsam,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Dayanak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Tanımlar</w:t>
      </w:r>
    </w:p>
    <w:p w14:paraId="00C0C199" w14:textId="77777777" w:rsidR="00AE031B" w:rsidRDefault="00000000">
      <w:pPr>
        <w:pStyle w:val="Balk1"/>
        <w:spacing w:before="21"/>
      </w:pPr>
      <w:r>
        <w:t>Amaç</w:t>
      </w:r>
    </w:p>
    <w:p w14:paraId="7DCFC65F" w14:textId="77777777" w:rsidR="00AE031B" w:rsidRDefault="00000000">
      <w:pPr>
        <w:pStyle w:val="GvdeMetni"/>
        <w:spacing w:before="17" w:line="247" w:lineRule="auto"/>
        <w:ind w:right="243" w:firstLine="417"/>
        <w:jc w:val="both"/>
      </w:pPr>
      <w:r>
        <w:rPr>
          <w:b/>
        </w:rPr>
        <w:t>MADDE 1</w:t>
      </w:r>
      <w:r>
        <w:t>- (1) Bu yönergenin amacı, Sağlık Bilimleri Üniversitesi Enstitülerine bağlı</w:t>
      </w:r>
      <w:r>
        <w:rPr>
          <w:spacing w:val="1"/>
        </w:rPr>
        <w:t xml:space="preserve"> </w:t>
      </w:r>
      <w:r>
        <w:t>anabilim dallarında yürütülen tüm tezli lisansüstü programlarda yazılan tezlerin tez savunma</w:t>
      </w:r>
      <w:r>
        <w:rPr>
          <w:spacing w:val="1"/>
        </w:rPr>
        <w:t xml:space="preserve"> </w:t>
      </w:r>
      <w:r>
        <w:t>sınavı öncesinde jüri üyelerine dağıtılması ve başarılı bulunan tezlerin mezuniyet aşamasında</w:t>
      </w:r>
      <w:r>
        <w:rPr>
          <w:spacing w:val="1"/>
        </w:rPr>
        <w:t xml:space="preserve"> </w:t>
      </w:r>
      <w:r>
        <w:t>“İntihal</w:t>
      </w:r>
      <w:r>
        <w:rPr>
          <w:spacing w:val="-1"/>
        </w:rPr>
        <w:t xml:space="preserve"> </w:t>
      </w:r>
      <w:r>
        <w:t>Raporu”nun</w:t>
      </w:r>
      <w:r>
        <w:rPr>
          <w:spacing w:val="1"/>
        </w:rPr>
        <w:t xml:space="preserve"> </w:t>
      </w:r>
      <w:r>
        <w:t>alınmasına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kullanılmasına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esasları</w:t>
      </w:r>
      <w:r>
        <w:rPr>
          <w:spacing w:val="-1"/>
        </w:rPr>
        <w:t xml:space="preserve"> </w:t>
      </w:r>
      <w:r>
        <w:t>düzenlemektir.</w:t>
      </w:r>
    </w:p>
    <w:p w14:paraId="26FA28C5" w14:textId="77777777" w:rsidR="00AE031B" w:rsidRDefault="00AE031B">
      <w:pPr>
        <w:pStyle w:val="GvdeMetni"/>
        <w:spacing w:before="7"/>
        <w:ind w:left="0"/>
        <w:rPr>
          <w:sz w:val="23"/>
        </w:rPr>
      </w:pPr>
    </w:p>
    <w:p w14:paraId="65FACF20" w14:textId="77777777" w:rsidR="00AE031B" w:rsidRDefault="00000000">
      <w:pPr>
        <w:pStyle w:val="Balk1"/>
      </w:pPr>
      <w:r>
        <w:t>Kapsam</w:t>
      </w:r>
    </w:p>
    <w:p w14:paraId="61E8FC5A" w14:textId="77777777" w:rsidR="00AE031B" w:rsidRDefault="00000000">
      <w:pPr>
        <w:pStyle w:val="GvdeMetni"/>
        <w:spacing w:before="17" w:line="247" w:lineRule="auto"/>
        <w:ind w:firstLine="417"/>
      </w:pPr>
      <w:r>
        <w:rPr>
          <w:b/>
        </w:rPr>
        <w:t>MADDE</w:t>
      </w:r>
      <w:r>
        <w:rPr>
          <w:b/>
          <w:spacing w:val="42"/>
        </w:rPr>
        <w:t xml:space="preserve"> </w:t>
      </w:r>
      <w:r>
        <w:rPr>
          <w:b/>
        </w:rPr>
        <w:t>2</w:t>
      </w:r>
      <w:r>
        <w:t>-</w:t>
      </w:r>
      <w:r>
        <w:rPr>
          <w:spacing w:val="34"/>
        </w:rPr>
        <w:t xml:space="preserve"> </w:t>
      </w:r>
      <w:r>
        <w:t>(1)</w:t>
      </w:r>
      <w:r>
        <w:rPr>
          <w:spacing w:val="36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yönerge;</w:t>
      </w:r>
      <w:r>
        <w:rPr>
          <w:spacing w:val="35"/>
        </w:rPr>
        <w:t xml:space="preserve"> </w:t>
      </w:r>
      <w:r>
        <w:t>Sağlık</w:t>
      </w:r>
      <w:r>
        <w:rPr>
          <w:spacing w:val="36"/>
        </w:rPr>
        <w:t xml:space="preserve"> </w:t>
      </w:r>
      <w:r>
        <w:t>Bilimleri</w:t>
      </w:r>
      <w:r>
        <w:rPr>
          <w:spacing w:val="35"/>
        </w:rPr>
        <w:t xml:space="preserve"> </w:t>
      </w:r>
      <w:r>
        <w:t>Üniversitesi</w:t>
      </w:r>
      <w:r>
        <w:rPr>
          <w:spacing w:val="35"/>
        </w:rPr>
        <w:t xml:space="preserve"> </w:t>
      </w:r>
      <w:r>
        <w:t>Enstitülerine</w:t>
      </w:r>
      <w:r>
        <w:rPr>
          <w:spacing w:val="34"/>
        </w:rPr>
        <w:t xml:space="preserve"> </w:t>
      </w:r>
      <w:r>
        <w:t>bağlı</w:t>
      </w:r>
      <w:r>
        <w:rPr>
          <w:spacing w:val="35"/>
        </w:rPr>
        <w:t xml:space="preserve"> </w:t>
      </w:r>
      <w:r>
        <w:t>anabilim</w:t>
      </w:r>
      <w:r>
        <w:rPr>
          <w:spacing w:val="-57"/>
        </w:rPr>
        <w:t xml:space="preserve"> </w:t>
      </w:r>
      <w:r>
        <w:t>dallarında</w:t>
      </w:r>
      <w:r>
        <w:rPr>
          <w:spacing w:val="2"/>
        </w:rPr>
        <w:t xml:space="preserve"> </w:t>
      </w:r>
      <w:r>
        <w:t>yürütülen</w:t>
      </w:r>
      <w:r>
        <w:rPr>
          <w:spacing w:val="-1"/>
        </w:rPr>
        <w:t xml:space="preserve"> </w:t>
      </w:r>
      <w:r>
        <w:t>tüm</w:t>
      </w:r>
      <w:r>
        <w:rPr>
          <w:spacing w:val="2"/>
        </w:rPr>
        <w:t xml:space="preserve"> </w:t>
      </w:r>
      <w:r>
        <w:t>tezli</w:t>
      </w:r>
      <w:r>
        <w:rPr>
          <w:spacing w:val="-1"/>
        </w:rPr>
        <w:t xml:space="preserve"> </w:t>
      </w:r>
      <w:r>
        <w:t>lisansüstü programlara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hükümleri kapsar.</w:t>
      </w:r>
    </w:p>
    <w:p w14:paraId="422600F5" w14:textId="77777777" w:rsidR="00AE031B" w:rsidRDefault="00AE031B">
      <w:pPr>
        <w:pStyle w:val="GvdeMetni"/>
        <w:spacing w:before="2"/>
        <w:ind w:left="0"/>
        <w:rPr>
          <w:sz w:val="23"/>
        </w:rPr>
      </w:pPr>
    </w:p>
    <w:p w14:paraId="46FF7EEF" w14:textId="77777777" w:rsidR="00AE031B" w:rsidRDefault="00000000">
      <w:pPr>
        <w:pStyle w:val="Balk1"/>
      </w:pPr>
      <w:r>
        <w:t>Dayanak</w:t>
      </w:r>
    </w:p>
    <w:p w14:paraId="52B57F0C" w14:textId="77777777" w:rsidR="00AE031B" w:rsidRDefault="00000000">
      <w:pPr>
        <w:pStyle w:val="GvdeMetni"/>
        <w:spacing w:before="18"/>
        <w:ind w:left="543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-</w:t>
      </w: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Bu Uygulama</w:t>
      </w:r>
      <w:r>
        <w:rPr>
          <w:spacing w:val="-2"/>
        </w:rPr>
        <w:t xml:space="preserve"> </w:t>
      </w:r>
      <w:r>
        <w:t>Esasları,</w:t>
      </w:r>
      <w:r>
        <w:rPr>
          <w:spacing w:val="-2"/>
        </w:rPr>
        <w:t xml:space="preserve"> </w:t>
      </w:r>
      <w:r>
        <w:t>4.11.1981</w:t>
      </w:r>
      <w:r>
        <w:rPr>
          <w:spacing w:val="1"/>
        </w:rPr>
        <w:t xml:space="preserve"> </w:t>
      </w:r>
      <w:r>
        <w:t>tarihli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Yükseköğretim</w:t>
      </w:r>
    </w:p>
    <w:p w14:paraId="17D7E29A" w14:textId="77777777" w:rsidR="00AE031B" w:rsidRDefault="00000000">
      <w:pPr>
        <w:pStyle w:val="GvdeMetni"/>
        <w:spacing w:before="12"/>
      </w:pPr>
      <w:r>
        <w:t>Kanununun</w:t>
      </w:r>
      <w:r>
        <w:rPr>
          <w:spacing w:val="-1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Maddesine,</w:t>
      </w:r>
    </w:p>
    <w:p w14:paraId="501CEF5B" w14:textId="77777777" w:rsidR="00AE031B" w:rsidRDefault="00000000">
      <w:pPr>
        <w:pStyle w:val="ListeParagraf"/>
        <w:numPr>
          <w:ilvl w:val="0"/>
          <w:numId w:val="5"/>
        </w:numPr>
        <w:tabs>
          <w:tab w:val="left" w:pos="1024"/>
        </w:tabs>
        <w:spacing w:before="14" w:line="247" w:lineRule="auto"/>
        <w:ind w:right="112" w:firstLine="420"/>
        <w:jc w:val="both"/>
        <w:rPr>
          <w:sz w:val="24"/>
        </w:rPr>
      </w:pPr>
      <w:r>
        <w:rPr>
          <w:sz w:val="24"/>
        </w:rPr>
        <w:t>20.04.2016 tarihli ve 29690 Sayılı Resmî Gazetede yayımlanan “Lisansüstü Eğitim ve</w:t>
      </w:r>
      <w:r>
        <w:rPr>
          <w:spacing w:val="-57"/>
          <w:sz w:val="24"/>
        </w:rPr>
        <w:t xml:space="preserve"> </w:t>
      </w: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Yönetmeliği”</w:t>
      </w:r>
      <w:r>
        <w:rPr>
          <w:spacing w:val="-1"/>
          <w:sz w:val="24"/>
        </w:rPr>
        <w:t xml:space="preserve"> </w:t>
      </w:r>
      <w:r>
        <w:rPr>
          <w:sz w:val="24"/>
        </w:rPr>
        <w:t>ne,</w:t>
      </w:r>
    </w:p>
    <w:p w14:paraId="011765DB" w14:textId="77777777" w:rsidR="00AE031B" w:rsidRDefault="00000000">
      <w:pPr>
        <w:pStyle w:val="ListeParagraf"/>
        <w:numPr>
          <w:ilvl w:val="0"/>
          <w:numId w:val="5"/>
        </w:numPr>
        <w:tabs>
          <w:tab w:val="left" w:pos="1024"/>
        </w:tabs>
        <w:spacing w:before="5" w:line="254" w:lineRule="auto"/>
        <w:ind w:right="108" w:firstLine="420"/>
        <w:jc w:val="both"/>
        <w:rPr>
          <w:sz w:val="24"/>
        </w:rPr>
      </w:pPr>
      <w:r>
        <w:rPr>
          <w:sz w:val="24"/>
        </w:rPr>
        <w:t>25.12.2014 tarihli YÖK Genel Kurul toplantısında görüşülerek karara bağlanmış olan</w:t>
      </w:r>
      <w:r>
        <w:rPr>
          <w:spacing w:val="1"/>
          <w:sz w:val="24"/>
        </w:rPr>
        <w:t xml:space="preserve"> </w:t>
      </w:r>
      <w:r>
        <w:rPr>
          <w:sz w:val="24"/>
        </w:rPr>
        <w:t>“Lisansüstü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</w:t>
      </w:r>
      <w:r>
        <w:rPr>
          <w:spacing w:val="1"/>
          <w:sz w:val="24"/>
        </w:rPr>
        <w:t xml:space="preserve"> </w:t>
      </w:r>
      <w:r>
        <w:rPr>
          <w:sz w:val="24"/>
        </w:rPr>
        <w:t>Açılması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Yürütülmesine</w:t>
      </w:r>
      <w:r>
        <w:rPr>
          <w:spacing w:val="1"/>
          <w:sz w:val="24"/>
        </w:rPr>
        <w:t xml:space="preserve"> </w:t>
      </w:r>
      <w:r>
        <w:rPr>
          <w:sz w:val="24"/>
        </w:rPr>
        <w:t>Dair</w:t>
      </w:r>
      <w:r>
        <w:rPr>
          <w:spacing w:val="1"/>
          <w:sz w:val="24"/>
        </w:rPr>
        <w:t xml:space="preserve"> </w:t>
      </w:r>
      <w:r>
        <w:rPr>
          <w:sz w:val="24"/>
        </w:rPr>
        <w:t>İlkeler”e,</w:t>
      </w:r>
      <w:r>
        <w:rPr>
          <w:spacing w:val="61"/>
          <w:sz w:val="24"/>
        </w:rPr>
        <w:t xml:space="preserve"> </w:t>
      </w:r>
      <w:r>
        <w:rPr>
          <w:sz w:val="24"/>
        </w:rPr>
        <w:t>dayanılarak</w:t>
      </w:r>
      <w:r>
        <w:rPr>
          <w:spacing w:val="1"/>
          <w:sz w:val="24"/>
        </w:rPr>
        <w:t xml:space="preserve"> </w:t>
      </w:r>
      <w:r>
        <w:rPr>
          <w:sz w:val="24"/>
        </w:rPr>
        <w:t>hazırlanmıştır.</w:t>
      </w:r>
    </w:p>
    <w:p w14:paraId="79AB3655" w14:textId="77777777" w:rsidR="00AE031B" w:rsidRDefault="00AE031B">
      <w:pPr>
        <w:pStyle w:val="GvdeMetni"/>
        <w:spacing w:before="2"/>
        <w:ind w:left="0"/>
        <w:rPr>
          <w:sz w:val="22"/>
        </w:rPr>
      </w:pPr>
    </w:p>
    <w:p w14:paraId="3850486D" w14:textId="77777777" w:rsidR="00AE031B" w:rsidRDefault="00000000">
      <w:pPr>
        <w:pStyle w:val="Balk1"/>
        <w:spacing w:before="1"/>
      </w:pPr>
      <w:r>
        <w:t>Tanımlar</w:t>
      </w:r>
    </w:p>
    <w:p w14:paraId="7AF7520A" w14:textId="77777777" w:rsidR="00AE031B" w:rsidRDefault="00000000">
      <w:pPr>
        <w:spacing w:before="19"/>
        <w:ind w:left="543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Bu Yönergede</w:t>
      </w:r>
      <w:r>
        <w:rPr>
          <w:spacing w:val="-1"/>
          <w:sz w:val="24"/>
        </w:rPr>
        <w:t xml:space="preserve"> </w:t>
      </w:r>
      <w:r>
        <w:rPr>
          <w:sz w:val="24"/>
        </w:rPr>
        <w:t>geçen,</w:t>
      </w:r>
    </w:p>
    <w:p w14:paraId="7D133EAB" w14:textId="77777777" w:rsidR="00AE031B" w:rsidRDefault="00000000">
      <w:pPr>
        <w:pStyle w:val="ListeParagraf"/>
        <w:numPr>
          <w:ilvl w:val="1"/>
          <w:numId w:val="5"/>
        </w:numPr>
        <w:tabs>
          <w:tab w:val="left" w:pos="1024"/>
        </w:tabs>
        <w:spacing w:before="12" w:line="249" w:lineRule="auto"/>
        <w:ind w:right="248" w:firstLine="208"/>
        <w:jc w:val="both"/>
        <w:rPr>
          <w:sz w:val="24"/>
        </w:rPr>
      </w:pPr>
      <w:r>
        <w:rPr>
          <w:sz w:val="24"/>
        </w:rPr>
        <w:t>Anabilim</w:t>
      </w:r>
      <w:r>
        <w:rPr>
          <w:spacing w:val="1"/>
          <w:sz w:val="24"/>
        </w:rPr>
        <w:t xml:space="preserve"> </w:t>
      </w:r>
      <w:r>
        <w:rPr>
          <w:sz w:val="24"/>
        </w:rPr>
        <w:t>dalı:</w:t>
      </w:r>
      <w:r>
        <w:rPr>
          <w:spacing w:val="1"/>
          <w:sz w:val="24"/>
        </w:rPr>
        <w:t xml:space="preserve"> </w:t>
      </w:r>
      <w:r>
        <w:rPr>
          <w:sz w:val="24"/>
        </w:rPr>
        <w:t>03.03.1983</w:t>
      </w:r>
      <w:r>
        <w:rPr>
          <w:spacing w:val="1"/>
          <w:sz w:val="24"/>
        </w:rPr>
        <w:t xml:space="preserve"> </w:t>
      </w:r>
      <w:r>
        <w:rPr>
          <w:sz w:val="24"/>
        </w:rPr>
        <w:t>tarihli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17976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Resmî</w:t>
      </w:r>
      <w:r>
        <w:rPr>
          <w:spacing w:val="1"/>
          <w:sz w:val="24"/>
        </w:rPr>
        <w:t xml:space="preserve"> </w:t>
      </w:r>
      <w:r>
        <w:rPr>
          <w:sz w:val="24"/>
        </w:rPr>
        <w:t>Gazete’de</w:t>
      </w:r>
      <w:r>
        <w:rPr>
          <w:spacing w:val="1"/>
          <w:sz w:val="24"/>
        </w:rPr>
        <w:t xml:space="preserve"> </w:t>
      </w:r>
      <w:r>
        <w:rPr>
          <w:sz w:val="24"/>
        </w:rPr>
        <w:t>yayımlanan</w:t>
      </w:r>
      <w:r>
        <w:rPr>
          <w:spacing w:val="1"/>
          <w:sz w:val="24"/>
        </w:rPr>
        <w:t xml:space="preserve"> </w:t>
      </w:r>
      <w:r>
        <w:rPr>
          <w:sz w:val="24"/>
        </w:rPr>
        <w:t>Lisansüstü Eğitim-Öğretim Enstitülerinin Teşkilat ve İşleyiş Yönetmeliği 5. maddesinde</w:t>
      </w:r>
      <w:r>
        <w:rPr>
          <w:spacing w:val="1"/>
          <w:sz w:val="24"/>
        </w:rPr>
        <w:t xml:space="preserve"> </w:t>
      </w:r>
      <w:r>
        <w:rPr>
          <w:sz w:val="24"/>
        </w:rPr>
        <w:t>enstitüler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tanımlanan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enstitüde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programı bulunan</w:t>
      </w:r>
      <w:r>
        <w:rPr>
          <w:spacing w:val="-1"/>
          <w:sz w:val="24"/>
        </w:rPr>
        <w:t xml:space="preserve"> </w:t>
      </w:r>
      <w:r>
        <w:rPr>
          <w:sz w:val="24"/>
        </w:rPr>
        <w:t>anabilim</w:t>
      </w:r>
      <w:r>
        <w:rPr>
          <w:spacing w:val="-1"/>
          <w:sz w:val="24"/>
        </w:rPr>
        <w:t xml:space="preserve"> </w:t>
      </w:r>
      <w:r>
        <w:rPr>
          <w:sz w:val="24"/>
        </w:rPr>
        <w:t>dalını,</w:t>
      </w:r>
    </w:p>
    <w:p w14:paraId="66581BD5" w14:textId="77777777" w:rsidR="00AE031B" w:rsidRDefault="00000000">
      <w:pPr>
        <w:pStyle w:val="ListeParagraf"/>
        <w:numPr>
          <w:ilvl w:val="1"/>
          <w:numId w:val="5"/>
        </w:numPr>
        <w:tabs>
          <w:tab w:val="left" w:pos="1024"/>
        </w:tabs>
        <w:spacing w:before="1" w:line="249" w:lineRule="auto"/>
        <w:ind w:right="247" w:firstLine="208"/>
        <w:jc w:val="both"/>
        <w:rPr>
          <w:sz w:val="24"/>
        </w:rPr>
      </w:pPr>
      <w:r>
        <w:rPr>
          <w:sz w:val="24"/>
        </w:rPr>
        <w:t>Danışman: Enstitüde kayıtlı öğrenciye ders ve tez dönemlerinde rehberlik etmek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</w:p>
    <w:p w14:paraId="5D30A201" w14:textId="77777777" w:rsidR="00AE031B" w:rsidRDefault="00000000">
      <w:pPr>
        <w:pStyle w:val="GvdeMetni"/>
        <w:spacing w:before="2"/>
        <w:jc w:val="both"/>
      </w:pPr>
      <w:r>
        <w:t>enstitü</w:t>
      </w:r>
      <w:r>
        <w:rPr>
          <w:spacing w:val="-1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atanan</w:t>
      </w:r>
      <w:r>
        <w:rPr>
          <w:spacing w:val="-3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üyesini,</w:t>
      </w:r>
    </w:p>
    <w:p w14:paraId="2DC3E239" w14:textId="77777777" w:rsidR="00AE031B" w:rsidRDefault="00000000">
      <w:pPr>
        <w:pStyle w:val="ListeParagraf"/>
        <w:numPr>
          <w:ilvl w:val="1"/>
          <w:numId w:val="5"/>
        </w:numPr>
        <w:tabs>
          <w:tab w:val="left" w:pos="1024"/>
        </w:tabs>
        <w:spacing w:before="14" w:line="249" w:lineRule="auto"/>
        <w:ind w:left="102" w:right="804" w:firstLine="650"/>
        <w:jc w:val="both"/>
        <w:rPr>
          <w:sz w:val="24"/>
        </w:rPr>
      </w:pPr>
      <w:r>
        <w:rPr>
          <w:sz w:val="24"/>
        </w:rPr>
        <w:t>Enstitü yönetim kurulu: Sağlık Bilimleri Üniversitesi bünyesindeki Enstitülerin</w:t>
      </w:r>
      <w:r>
        <w:rPr>
          <w:spacing w:val="-57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kurullarını,</w:t>
      </w:r>
    </w:p>
    <w:p w14:paraId="4ECA60B9" w14:textId="77777777" w:rsidR="00AE031B" w:rsidRDefault="00000000">
      <w:pPr>
        <w:pStyle w:val="GvdeMetni"/>
        <w:spacing w:before="14"/>
        <w:ind w:left="543"/>
        <w:jc w:val="both"/>
      </w:pPr>
      <w:r>
        <w:t>ç)</w:t>
      </w:r>
      <w:r>
        <w:rPr>
          <w:spacing w:val="-4"/>
        </w:rPr>
        <w:t xml:space="preserve"> </w:t>
      </w:r>
      <w:r>
        <w:t>Enstitü:</w:t>
      </w:r>
      <w:r>
        <w:rPr>
          <w:spacing w:val="-3"/>
        </w:rPr>
        <w:t xml:space="preserve"> </w:t>
      </w:r>
      <w:r>
        <w:t>Sağlık</w:t>
      </w:r>
      <w:r>
        <w:rPr>
          <w:spacing w:val="-4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Enstitülerini</w:t>
      </w:r>
    </w:p>
    <w:p w14:paraId="44ED8601" w14:textId="77777777" w:rsidR="00AE031B" w:rsidRDefault="00000000">
      <w:pPr>
        <w:pStyle w:val="ListeParagraf"/>
        <w:numPr>
          <w:ilvl w:val="1"/>
          <w:numId w:val="5"/>
        </w:numPr>
        <w:tabs>
          <w:tab w:val="left" w:pos="1024"/>
        </w:tabs>
        <w:spacing w:before="15" w:line="247" w:lineRule="auto"/>
        <w:ind w:right="244" w:firstLine="208"/>
        <w:jc w:val="both"/>
        <w:rPr>
          <w:sz w:val="24"/>
        </w:rPr>
      </w:pPr>
      <w:r>
        <w:rPr>
          <w:sz w:val="24"/>
        </w:rPr>
        <w:t>İntihal:</w:t>
      </w:r>
      <w:r>
        <w:rPr>
          <w:spacing w:val="1"/>
          <w:sz w:val="24"/>
        </w:rPr>
        <w:t xml:space="preserve"> </w:t>
      </w:r>
      <w:r>
        <w:rPr>
          <w:sz w:val="24"/>
        </w:rPr>
        <w:t>Başkalarının</w:t>
      </w:r>
      <w:r>
        <w:rPr>
          <w:spacing w:val="1"/>
          <w:sz w:val="24"/>
        </w:rPr>
        <w:t xml:space="preserve"> </w:t>
      </w:r>
      <w:r>
        <w:rPr>
          <w:sz w:val="24"/>
        </w:rPr>
        <w:t>fikirlerini,</w:t>
      </w:r>
      <w:r>
        <w:rPr>
          <w:spacing w:val="1"/>
          <w:sz w:val="24"/>
        </w:rPr>
        <w:t xml:space="preserve"> </w:t>
      </w:r>
      <w:r>
        <w:rPr>
          <w:sz w:val="24"/>
        </w:rPr>
        <w:t>metotlarını,</w:t>
      </w:r>
      <w:r>
        <w:rPr>
          <w:spacing w:val="1"/>
          <w:sz w:val="24"/>
        </w:rPr>
        <w:t xml:space="preserve"> </w:t>
      </w:r>
      <w:r>
        <w:rPr>
          <w:sz w:val="24"/>
        </w:rPr>
        <w:t>verilerini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eserlerini</w:t>
      </w:r>
      <w:r>
        <w:rPr>
          <w:spacing w:val="1"/>
          <w:sz w:val="24"/>
        </w:rPr>
        <w:t xml:space="preserve"> </w:t>
      </w: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kurallara</w:t>
      </w:r>
    </w:p>
    <w:p w14:paraId="673AA44F" w14:textId="77777777" w:rsidR="00AE031B" w:rsidRDefault="00000000">
      <w:pPr>
        <w:pStyle w:val="GvdeMetni"/>
        <w:spacing w:before="5"/>
        <w:jc w:val="both"/>
      </w:pPr>
      <w:r>
        <w:t>uygun</w:t>
      </w:r>
      <w:r>
        <w:rPr>
          <w:spacing w:val="-2"/>
        </w:rPr>
        <w:t xml:space="preserve"> </w:t>
      </w:r>
      <w:r>
        <w:t>biçimde</w:t>
      </w:r>
      <w:r>
        <w:rPr>
          <w:spacing w:val="-1"/>
        </w:rPr>
        <w:t xml:space="preserve"> </w:t>
      </w:r>
      <w:r>
        <w:t>atıf yapmadan</w:t>
      </w:r>
      <w:r>
        <w:rPr>
          <w:spacing w:val="-2"/>
        </w:rPr>
        <w:t xml:space="preserve"> </w:t>
      </w:r>
      <w:r>
        <w:t>kısmen</w:t>
      </w:r>
      <w:r>
        <w:rPr>
          <w:spacing w:val="-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tamamen</w:t>
      </w:r>
      <w:r>
        <w:rPr>
          <w:spacing w:val="-2"/>
        </w:rPr>
        <w:t xml:space="preserve"> </w:t>
      </w:r>
      <w:r>
        <w:t>kendi</w:t>
      </w:r>
      <w:r>
        <w:rPr>
          <w:spacing w:val="-1"/>
        </w:rPr>
        <w:t xml:space="preserve"> </w:t>
      </w:r>
      <w:r>
        <w:t>eseri</w:t>
      </w:r>
      <w:r>
        <w:rPr>
          <w:spacing w:val="-2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göstermeyi,</w:t>
      </w:r>
    </w:p>
    <w:p w14:paraId="4FBE63A2" w14:textId="77777777" w:rsidR="00AE031B" w:rsidRDefault="00000000">
      <w:pPr>
        <w:pStyle w:val="ListeParagraf"/>
        <w:numPr>
          <w:ilvl w:val="1"/>
          <w:numId w:val="5"/>
        </w:numPr>
        <w:tabs>
          <w:tab w:val="left" w:pos="1024"/>
        </w:tabs>
        <w:spacing w:before="14"/>
        <w:ind w:left="1023"/>
        <w:rPr>
          <w:sz w:val="24"/>
        </w:rPr>
      </w:pPr>
      <w:r>
        <w:rPr>
          <w:sz w:val="24"/>
        </w:rPr>
        <w:t>Senato:</w:t>
      </w:r>
      <w:r>
        <w:rPr>
          <w:spacing w:val="-4"/>
          <w:sz w:val="24"/>
        </w:rPr>
        <w:t xml:space="preserve"> </w:t>
      </w: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Bilimleri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Senatosunu,</w:t>
      </w:r>
    </w:p>
    <w:p w14:paraId="56011E22" w14:textId="77777777" w:rsidR="00AE031B" w:rsidRDefault="00000000">
      <w:pPr>
        <w:pStyle w:val="ListeParagraf"/>
        <w:numPr>
          <w:ilvl w:val="1"/>
          <w:numId w:val="5"/>
        </w:numPr>
        <w:tabs>
          <w:tab w:val="left" w:pos="1024"/>
        </w:tabs>
        <w:spacing w:before="12" w:line="252" w:lineRule="auto"/>
        <w:ind w:left="102" w:right="316" w:firstLine="650"/>
        <w:rPr>
          <w:sz w:val="24"/>
        </w:rPr>
      </w:pPr>
      <w:r>
        <w:rPr>
          <w:sz w:val="24"/>
        </w:rPr>
        <w:t>Tez: Tezli yüksek lisans, doktora, sanatta yeterlik eğitiminin amacına yönelik olarak</w:t>
      </w:r>
      <w:r>
        <w:rPr>
          <w:spacing w:val="-57"/>
          <w:sz w:val="24"/>
        </w:rPr>
        <w:t xml:space="preserve"> </w:t>
      </w:r>
      <w:r>
        <w:rPr>
          <w:sz w:val="24"/>
        </w:rPr>
        <w:t>hazırlanan</w:t>
      </w:r>
      <w:r>
        <w:rPr>
          <w:spacing w:val="-1"/>
          <w:sz w:val="24"/>
        </w:rPr>
        <w:t xml:space="preserve"> </w:t>
      </w:r>
      <w:r>
        <w:rPr>
          <w:sz w:val="24"/>
        </w:rPr>
        <w:t>bilimsel bir çalışmayı,</w:t>
      </w:r>
    </w:p>
    <w:p w14:paraId="03EDE7DB" w14:textId="77777777" w:rsidR="00AE031B" w:rsidRDefault="00000000">
      <w:pPr>
        <w:pStyle w:val="ListeParagraf"/>
        <w:numPr>
          <w:ilvl w:val="1"/>
          <w:numId w:val="5"/>
        </w:numPr>
        <w:tabs>
          <w:tab w:val="left" w:pos="1024"/>
        </w:tabs>
        <w:spacing w:before="12"/>
        <w:ind w:left="1023"/>
        <w:rPr>
          <w:sz w:val="24"/>
        </w:rPr>
      </w:pPr>
      <w:r>
        <w:rPr>
          <w:sz w:val="24"/>
        </w:rPr>
        <w:t>Üniversite:</w:t>
      </w:r>
      <w:r>
        <w:rPr>
          <w:spacing w:val="-5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Bilimleri</w:t>
      </w:r>
      <w:r>
        <w:rPr>
          <w:spacing w:val="-5"/>
          <w:sz w:val="24"/>
        </w:rPr>
        <w:t xml:space="preserve"> </w:t>
      </w:r>
      <w:r>
        <w:rPr>
          <w:sz w:val="24"/>
        </w:rPr>
        <w:t>Üniversitesini,</w:t>
      </w:r>
      <w:r>
        <w:rPr>
          <w:spacing w:val="-4"/>
          <w:sz w:val="24"/>
        </w:rPr>
        <w:t xml:space="preserve"> </w:t>
      </w:r>
      <w:r>
        <w:rPr>
          <w:sz w:val="24"/>
        </w:rPr>
        <w:t>ifade</w:t>
      </w:r>
      <w:r>
        <w:rPr>
          <w:spacing w:val="-4"/>
          <w:sz w:val="24"/>
        </w:rPr>
        <w:t xml:space="preserve"> </w:t>
      </w:r>
      <w:r>
        <w:rPr>
          <w:sz w:val="24"/>
        </w:rPr>
        <w:t>eder.</w:t>
      </w:r>
    </w:p>
    <w:p w14:paraId="58E46671" w14:textId="77777777" w:rsidR="00AE031B" w:rsidRDefault="00AE031B">
      <w:pPr>
        <w:pStyle w:val="GvdeMetni"/>
        <w:spacing w:before="6"/>
        <w:ind w:left="0"/>
        <w:rPr>
          <w:sz w:val="23"/>
        </w:rPr>
      </w:pPr>
    </w:p>
    <w:p w14:paraId="4D3AEB7F" w14:textId="77777777" w:rsidR="00AE031B" w:rsidRDefault="00000000">
      <w:pPr>
        <w:pStyle w:val="Balk1"/>
        <w:ind w:left="3673" w:right="3393"/>
        <w:jc w:val="center"/>
      </w:pPr>
      <w:r>
        <w:t>İKİNCİ</w:t>
      </w:r>
      <w:r>
        <w:rPr>
          <w:spacing w:val="-4"/>
        </w:rPr>
        <w:t xml:space="preserve"> </w:t>
      </w:r>
      <w:r>
        <w:t>BÖLÜM</w:t>
      </w:r>
    </w:p>
    <w:p w14:paraId="686936EF" w14:textId="77777777" w:rsidR="00AE031B" w:rsidRDefault="00000000">
      <w:pPr>
        <w:spacing w:before="22" w:line="259" w:lineRule="auto"/>
        <w:ind w:left="154" w:right="409"/>
        <w:jc w:val="both"/>
        <w:rPr>
          <w:b/>
          <w:sz w:val="24"/>
        </w:rPr>
      </w:pPr>
      <w:r>
        <w:rPr>
          <w:b/>
          <w:sz w:val="24"/>
        </w:rPr>
        <w:t>Tez Çalışması İntihal Tespit Programına Erişim, Raporun Alınması ve Kullanılmasına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İlişkin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Esaslar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çalışması intihal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tespit programına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erişim</w:t>
      </w:r>
    </w:p>
    <w:p w14:paraId="276D59D3" w14:textId="77777777" w:rsidR="00AE031B" w:rsidRDefault="00000000">
      <w:pPr>
        <w:pStyle w:val="GvdeMetni"/>
        <w:spacing w:line="249" w:lineRule="auto"/>
        <w:ind w:right="247" w:firstLine="417"/>
        <w:jc w:val="both"/>
      </w:pPr>
      <w:r>
        <w:rPr>
          <w:b/>
        </w:rPr>
        <w:t>MADDE 5</w:t>
      </w:r>
      <w:r>
        <w:t>- (1) İntihal raporu, Sağlık Bilimleri Üniversitesi Kütüphane Dokümantasyon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kullanıma</w:t>
      </w:r>
      <w:r>
        <w:rPr>
          <w:spacing w:val="1"/>
        </w:rPr>
        <w:t xml:space="preserve"> </w:t>
      </w:r>
      <w:r>
        <w:t>sunulan</w:t>
      </w:r>
      <w:r>
        <w:rPr>
          <w:spacing w:val="1"/>
        </w:rPr>
        <w:t xml:space="preserve"> </w:t>
      </w:r>
      <w:r>
        <w:t>“Turnitin”</w:t>
      </w:r>
      <w:r>
        <w:rPr>
          <w:spacing w:val="1"/>
        </w:rPr>
        <w:t xml:space="preserve"> </w:t>
      </w:r>
      <w:r>
        <w:t>adlı</w:t>
      </w:r>
      <w:r>
        <w:rPr>
          <w:spacing w:val="1"/>
        </w:rPr>
        <w:t xml:space="preserve"> </w:t>
      </w:r>
      <w:r>
        <w:t>intihal</w:t>
      </w:r>
      <w:r>
        <w:rPr>
          <w:spacing w:val="1"/>
        </w:rPr>
        <w:t xml:space="preserve"> </w:t>
      </w:r>
      <w:r>
        <w:t>tespit</w:t>
      </w:r>
      <w:r>
        <w:rPr>
          <w:spacing w:val="60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alınır.</w:t>
      </w:r>
    </w:p>
    <w:p w14:paraId="291BB5D1" w14:textId="77777777" w:rsidR="00AE031B" w:rsidRDefault="00000000">
      <w:pPr>
        <w:pStyle w:val="ListeParagraf"/>
        <w:numPr>
          <w:ilvl w:val="0"/>
          <w:numId w:val="4"/>
        </w:numPr>
        <w:tabs>
          <w:tab w:val="left" w:pos="861"/>
        </w:tabs>
        <w:spacing w:line="247" w:lineRule="auto"/>
        <w:ind w:right="241" w:firstLine="417"/>
        <w:jc w:val="both"/>
        <w:rPr>
          <w:sz w:val="24"/>
        </w:rPr>
      </w:pPr>
      <w:r>
        <w:rPr>
          <w:sz w:val="24"/>
        </w:rPr>
        <w:t>İntihal tespit programı enstitülerin ve danışman öğretim üyelerinin kullanımına açıktır.</w:t>
      </w:r>
      <w:r>
        <w:rPr>
          <w:spacing w:val="-57"/>
          <w:sz w:val="24"/>
        </w:rPr>
        <w:t xml:space="preserve"> </w:t>
      </w:r>
      <w:r>
        <w:rPr>
          <w:sz w:val="24"/>
        </w:rPr>
        <w:t>Bu</w:t>
      </w:r>
      <w:r>
        <w:rPr>
          <w:spacing w:val="43"/>
          <w:sz w:val="24"/>
        </w:rPr>
        <w:t xml:space="preserve"> </w:t>
      </w:r>
      <w:r>
        <w:rPr>
          <w:sz w:val="24"/>
        </w:rPr>
        <w:t>nedenle,</w:t>
      </w:r>
      <w:r>
        <w:rPr>
          <w:spacing w:val="42"/>
          <w:sz w:val="24"/>
        </w:rPr>
        <w:t xml:space="preserve"> </w:t>
      </w:r>
      <w:r>
        <w:rPr>
          <w:sz w:val="24"/>
        </w:rPr>
        <w:t>tez</w:t>
      </w:r>
      <w:r>
        <w:rPr>
          <w:spacing w:val="44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44"/>
          <w:sz w:val="24"/>
        </w:rPr>
        <w:t xml:space="preserve"> </w:t>
      </w:r>
      <w:r>
        <w:rPr>
          <w:sz w:val="24"/>
        </w:rPr>
        <w:t>ile</w:t>
      </w:r>
      <w:r>
        <w:rPr>
          <w:spacing w:val="42"/>
          <w:sz w:val="24"/>
        </w:rPr>
        <w:t xml:space="preserve"> </w:t>
      </w:r>
      <w:r>
        <w:rPr>
          <w:sz w:val="24"/>
        </w:rPr>
        <w:t>ilgili</w:t>
      </w:r>
      <w:r>
        <w:rPr>
          <w:spacing w:val="43"/>
          <w:sz w:val="24"/>
        </w:rPr>
        <w:t xml:space="preserve"> </w:t>
      </w:r>
      <w:r>
        <w:rPr>
          <w:sz w:val="24"/>
        </w:rPr>
        <w:t>ön</w:t>
      </w:r>
      <w:r>
        <w:rPr>
          <w:spacing w:val="43"/>
          <w:sz w:val="24"/>
        </w:rPr>
        <w:t xml:space="preserve"> </w:t>
      </w:r>
      <w:r>
        <w:rPr>
          <w:sz w:val="24"/>
        </w:rPr>
        <w:t>rapor</w:t>
      </w:r>
      <w:r>
        <w:rPr>
          <w:spacing w:val="42"/>
          <w:sz w:val="24"/>
        </w:rPr>
        <w:t xml:space="preserve"> </w:t>
      </w:r>
      <w:r>
        <w:rPr>
          <w:sz w:val="24"/>
        </w:rPr>
        <w:t>kontrolü,</w:t>
      </w:r>
      <w:r>
        <w:rPr>
          <w:spacing w:val="43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43"/>
          <w:sz w:val="24"/>
        </w:rPr>
        <w:t xml:space="preserve"> </w:t>
      </w:r>
      <w:r>
        <w:rPr>
          <w:sz w:val="24"/>
        </w:rPr>
        <w:t>tez</w:t>
      </w:r>
      <w:r>
        <w:rPr>
          <w:spacing w:val="44"/>
          <w:sz w:val="24"/>
        </w:rPr>
        <w:t xml:space="preserve"> </w:t>
      </w:r>
      <w:r>
        <w:rPr>
          <w:sz w:val="24"/>
        </w:rPr>
        <w:t>danışmanı</w:t>
      </w:r>
      <w:r>
        <w:rPr>
          <w:spacing w:val="43"/>
          <w:sz w:val="24"/>
        </w:rPr>
        <w:t xml:space="preserve"> </w:t>
      </w:r>
      <w:r>
        <w:rPr>
          <w:sz w:val="24"/>
        </w:rPr>
        <w:t>tarafından</w:t>
      </w:r>
    </w:p>
    <w:p w14:paraId="271AD550" w14:textId="77777777" w:rsidR="00AE031B" w:rsidRDefault="00AE031B">
      <w:pPr>
        <w:spacing w:line="247" w:lineRule="auto"/>
        <w:jc w:val="both"/>
        <w:rPr>
          <w:sz w:val="24"/>
        </w:rPr>
        <w:sectPr w:rsidR="00AE031B">
          <w:type w:val="continuous"/>
          <w:pgSz w:w="11910" w:h="16840"/>
          <w:pgMar w:top="460" w:right="1160" w:bottom="280" w:left="1300" w:header="708" w:footer="708" w:gutter="0"/>
          <w:cols w:space="708"/>
        </w:sectPr>
      </w:pPr>
    </w:p>
    <w:p w14:paraId="4B76355B" w14:textId="77777777" w:rsidR="00AE031B" w:rsidRDefault="00000000">
      <w:pPr>
        <w:pStyle w:val="GvdeMetni"/>
        <w:spacing w:before="63" w:line="247" w:lineRule="auto"/>
      </w:pPr>
      <w:r>
        <w:lastRenderedPageBreak/>
        <w:t>yapılır,</w:t>
      </w:r>
      <w:r>
        <w:rPr>
          <w:spacing w:val="33"/>
        </w:rPr>
        <w:t xml:space="preserve"> </w:t>
      </w:r>
      <w:r>
        <w:t>nihai</w:t>
      </w:r>
      <w:r>
        <w:rPr>
          <w:spacing w:val="31"/>
        </w:rPr>
        <w:t xml:space="preserve"> </w:t>
      </w:r>
      <w:r>
        <w:t>kontrol</w:t>
      </w:r>
      <w:r>
        <w:rPr>
          <w:spacing w:val="31"/>
        </w:rPr>
        <w:t xml:space="preserve"> </w:t>
      </w:r>
      <w:r>
        <w:t>ise</w:t>
      </w:r>
      <w:r>
        <w:rPr>
          <w:spacing w:val="30"/>
        </w:rPr>
        <w:t xml:space="preserve"> </w:t>
      </w:r>
      <w:r>
        <w:t>tez</w:t>
      </w:r>
      <w:r>
        <w:rPr>
          <w:spacing w:val="32"/>
        </w:rPr>
        <w:t xml:space="preserve"> </w:t>
      </w:r>
      <w:r>
        <w:t>savunma</w:t>
      </w:r>
      <w:r>
        <w:rPr>
          <w:spacing w:val="33"/>
        </w:rPr>
        <w:t xml:space="preserve"> </w:t>
      </w:r>
      <w:r>
        <w:t>sınavı</w:t>
      </w:r>
      <w:r>
        <w:rPr>
          <w:spacing w:val="33"/>
        </w:rPr>
        <w:t xml:space="preserve"> </w:t>
      </w:r>
      <w:r>
        <w:t>jürilerinin</w:t>
      </w:r>
      <w:r>
        <w:rPr>
          <w:spacing w:val="31"/>
        </w:rPr>
        <w:t xml:space="preserve"> </w:t>
      </w:r>
      <w:r>
        <w:t>belirlenmesi</w:t>
      </w:r>
      <w:r>
        <w:rPr>
          <w:spacing w:val="32"/>
        </w:rPr>
        <w:t xml:space="preserve"> </w:t>
      </w:r>
      <w:r>
        <w:t>esnasında</w:t>
      </w:r>
      <w:r>
        <w:rPr>
          <w:spacing w:val="32"/>
        </w:rPr>
        <w:t xml:space="preserve"> </w:t>
      </w:r>
      <w:r>
        <w:t>enstitü</w:t>
      </w:r>
      <w:r>
        <w:rPr>
          <w:spacing w:val="-57"/>
        </w:rPr>
        <w:t xml:space="preserve"> </w:t>
      </w:r>
      <w:r>
        <w:t>tarafından</w:t>
      </w:r>
      <w:r>
        <w:rPr>
          <w:spacing w:val="3"/>
        </w:rPr>
        <w:t xml:space="preserve"> </w:t>
      </w:r>
      <w:r>
        <w:t>yapılır.</w:t>
      </w:r>
    </w:p>
    <w:p w14:paraId="10E9AEFD" w14:textId="77777777" w:rsidR="00AE031B" w:rsidRDefault="00AE031B">
      <w:pPr>
        <w:pStyle w:val="GvdeMetni"/>
        <w:spacing w:before="2"/>
        <w:ind w:left="0"/>
        <w:rPr>
          <w:sz w:val="23"/>
        </w:rPr>
      </w:pPr>
    </w:p>
    <w:p w14:paraId="6FEAEBF6" w14:textId="77777777" w:rsidR="00AE031B" w:rsidRDefault="00000000">
      <w:pPr>
        <w:pStyle w:val="Balk1"/>
        <w:jc w:val="both"/>
      </w:pPr>
      <w:r>
        <w:t>Tez</w:t>
      </w:r>
      <w:r>
        <w:rPr>
          <w:spacing w:val="-2"/>
        </w:rPr>
        <w:t xml:space="preserve"> </w:t>
      </w:r>
      <w:r>
        <w:t>çalışması</w:t>
      </w:r>
      <w:r>
        <w:rPr>
          <w:spacing w:val="-1"/>
        </w:rPr>
        <w:t xml:space="preserve"> </w:t>
      </w:r>
      <w:r>
        <w:t>intihal</w:t>
      </w:r>
      <w:r>
        <w:rPr>
          <w:spacing w:val="-1"/>
        </w:rPr>
        <w:t xml:space="preserve"> </w:t>
      </w:r>
      <w:r>
        <w:t>raporuna</w:t>
      </w:r>
      <w:r>
        <w:rPr>
          <w:spacing w:val="-1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girişi ve</w:t>
      </w:r>
      <w:r>
        <w:rPr>
          <w:spacing w:val="-2"/>
        </w:rPr>
        <w:t xml:space="preserve"> </w:t>
      </w:r>
      <w:r>
        <w:t>kullanım</w:t>
      </w:r>
      <w:r>
        <w:rPr>
          <w:spacing w:val="-4"/>
        </w:rPr>
        <w:t xml:space="preserve"> </w:t>
      </w:r>
      <w:r>
        <w:t>koşulları</w:t>
      </w:r>
    </w:p>
    <w:p w14:paraId="226B2438" w14:textId="77777777" w:rsidR="00AE031B" w:rsidRDefault="00000000">
      <w:pPr>
        <w:pStyle w:val="GvdeMetni"/>
        <w:spacing w:before="17" w:line="249" w:lineRule="auto"/>
        <w:ind w:right="245" w:firstLine="417"/>
        <w:jc w:val="both"/>
      </w:pPr>
      <w:r>
        <w:rPr>
          <w:b/>
        </w:rPr>
        <w:t>MADDE 6</w:t>
      </w:r>
      <w:r>
        <w:t>- (1) Tez çalışması intihal raporu tezin yalnızca “Kapak, Giriş, Özet ve Ana</w:t>
      </w:r>
      <w:r>
        <w:rPr>
          <w:spacing w:val="1"/>
        </w:rPr>
        <w:t xml:space="preserve"> </w:t>
      </w:r>
      <w:r>
        <w:t>Bölümlerden</w:t>
      </w:r>
      <w:r>
        <w:rPr>
          <w:spacing w:val="1"/>
        </w:rPr>
        <w:t xml:space="preserve"> </w:t>
      </w:r>
      <w:r>
        <w:t>(Önceki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Bilgiler,</w:t>
      </w:r>
      <w:r>
        <w:rPr>
          <w:spacing w:val="1"/>
        </w:rPr>
        <w:t xml:space="preserve"> </w:t>
      </w:r>
      <w:r>
        <w:t>Materyal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Yöntem,</w:t>
      </w:r>
      <w:r>
        <w:rPr>
          <w:spacing w:val="1"/>
        </w:rPr>
        <w:t xml:space="preserve"> </w:t>
      </w:r>
      <w:r>
        <w:t>Bulgular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Tartışma, Sonuç ve Öneriler)” oluşan kısmının tek bir dosya olarak programa yüklenmesi ile</w:t>
      </w:r>
      <w:r>
        <w:rPr>
          <w:spacing w:val="1"/>
        </w:rPr>
        <w:t xml:space="preserve"> </w:t>
      </w:r>
      <w:r>
        <w:t>alınır.</w:t>
      </w:r>
    </w:p>
    <w:p w14:paraId="035948E5" w14:textId="77777777" w:rsidR="00AE031B" w:rsidRDefault="00000000">
      <w:pPr>
        <w:pStyle w:val="ListeParagraf"/>
        <w:numPr>
          <w:ilvl w:val="1"/>
          <w:numId w:val="4"/>
        </w:numPr>
        <w:tabs>
          <w:tab w:val="left" w:pos="1024"/>
        </w:tabs>
        <w:spacing w:line="249" w:lineRule="auto"/>
        <w:ind w:right="249" w:firstLine="417"/>
        <w:jc w:val="both"/>
        <w:rPr>
          <w:sz w:val="24"/>
        </w:rPr>
      </w:pPr>
      <w:r>
        <w:rPr>
          <w:sz w:val="24"/>
        </w:rPr>
        <w:t>Programa yükleme yapılırken Başlık (document title) olarak tez başlığı, Yazar Adı</w:t>
      </w:r>
      <w:r>
        <w:rPr>
          <w:spacing w:val="1"/>
          <w:sz w:val="24"/>
        </w:rPr>
        <w:t xml:space="preserve"> </w:t>
      </w:r>
      <w:r>
        <w:rPr>
          <w:sz w:val="24"/>
        </w:rPr>
        <w:t>(author’s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name)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adı,</w:t>
      </w:r>
      <w:r>
        <w:rPr>
          <w:spacing w:val="1"/>
          <w:sz w:val="24"/>
        </w:rPr>
        <w:t xml:space="preserve"> </w:t>
      </w:r>
      <w:r>
        <w:rPr>
          <w:sz w:val="24"/>
        </w:rPr>
        <w:t>Yazar</w:t>
      </w:r>
      <w:r>
        <w:rPr>
          <w:spacing w:val="1"/>
          <w:sz w:val="24"/>
        </w:rPr>
        <w:t xml:space="preserve"> </w:t>
      </w:r>
      <w:r>
        <w:rPr>
          <w:sz w:val="24"/>
        </w:rPr>
        <w:t>Soyadı</w:t>
      </w:r>
      <w:r>
        <w:rPr>
          <w:spacing w:val="1"/>
          <w:sz w:val="24"/>
        </w:rPr>
        <w:t xml:space="preserve"> </w:t>
      </w:r>
      <w:r>
        <w:rPr>
          <w:sz w:val="24"/>
        </w:rPr>
        <w:t>(author’s</w:t>
      </w:r>
      <w:r>
        <w:rPr>
          <w:spacing w:val="1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>name)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soyadı bilgisi</w:t>
      </w:r>
      <w:r>
        <w:rPr>
          <w:spacing w:val="3"/>
          <w:sz w:val="24"/>
        </w:rPr>
        <w:t xml:space="preserve"> </w:t>
      </w:r>
      <w:r>
        <w:rPr>
          <w:sz w:val="24"/>
        </w:rPr>
        <w:t>yazılır.</w:t>
      </w:r>
    </w:p>
    <w:p w14:paraId="134E36C9" w14:textId="77777777" w:rsidR="00AE031B" w:rsidRDefault="00000000">
      <w:pPr>
        <w:pStyle w:val="ListeParagraf"/>
        <w:numPr>
          <w:ilvl w:val="1"/>
          <w:numId w:val="4"/>
        </w:numPr>
        <w:tabs>
          <w:tab w:val="left" w:pos="1024"/>
        </w:tabs>
        <w:ind w:left="1023"/>
        <w:jc w:val="both"/>
        <w:rPr>
          <w:sz w:val="24"/>
        </w:rPr>
      </w:pP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programın</w:t>
      </w:r>
      <w:r>
        <w:rPr>
          <w:spacing w:val="-3"/>
          <w:sz w:val="24"/>
        </w:rPr>
        <w:t xml:space="preserve"> </w:t>
      </w:r>
      <w:r>
        <w:rPr>
          <w:sz w:val="24"/>
        </w:rPr>
        <w:t>filtreleme</w:t>
      </w:r>
      <w:r>
        <w:rPr>
          <w:spacing w:val="-3"/>
          <w:sz w:val="24"/>
        </w:rPr>
        <w:t xml:space="preserve"> </w:t>
      </w:r>
      <w:r>
        <w:rPr>
          <w:sz w:val="24"/>
        </w:rPr>
        <w:t>seçenekleri</w:t>
      </w:r>
      <w:r>
        <w:rPr>
          <w:spacing w:val="-2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4"/>
          <w:sz w:val="24"/>
        </w:rPr>
        <w:t xml:space="preserve"> </w:t>
      </w:r>
      <w:r>
        <w:rPr>
          <w:sz w:val="24"/>
        </w:rPr>
        <w:t>ayarlanır:</w:t>
      </w:r>
    </w:p>
    <w:p w14:paraId="3A987C56" w14:textId="77777777" w:rsidR="00AE031B" w:rsidRDefault="00000000">
      <w:pPr>
        <w:pStyle w:val="ListeParagraf"/>
        <w:numPr>
          <w:ilvl w:val="0"/>
          <w:numId w:val="3"/>
        </w:numPr>
        <w:tabs>
          <w:tab w:val="left" w:pos="827"/>
        </w:tabs>
        <w:spacing w:before="24"/>
        <w:rPr>
          <w:sz w:val="24"/>
        </w:rPr>
      </w:pPr>
      <w:r>
        <w:rPr>
          <w:sz w:val="24"/>
        </w:rPr>
        <w:t>Onay</w:t>
      </w:r>
      <w:r>
        <w:rPr>
          <w:spacing w:val="-7"/>
          <w:sz w:val="24"/>
        </w:rPr>
        <w:t xml:space="preserve"> </w:t>
      </w:r>
      <w:r>
        <w:rPr>
          <w:sz w:val="24"/>
        </w:rPr>
        <w:t>sayfası</w:t>
      </w:r>
      <w:r>
        <w:rPr>
          <w:spacing w:val="-2"/>
          <w:sz w:val="24"/>
        </w:rPr>
        <w:t xml:space="preserve"> </w:t>
      </w:r>
      <w:r>
        <w:rPr>
          <w:sz w:val="24"/>
        </w:rPr>
        <w:t>hariç</w:t>
      </w:r>
    </w:p>
    <w:p w14:paraId="06E6B561" w14:textId="77777777" w:rsidR="00AE031B" w:rsidRDefault="00000000">
      <w:pPr>
        <w:pStyle w:val="ListeParagraf"/>
        <w:numPr>
          <w:ilvl w:val="0"/>
          <w:numId w:val="3"/>
        </w:numPr>
        <w:tabs>
          <w:tab w:val="left" w:pos="827"/>
        </w:tabs>
        <w:spacing w:before="14"/>
        <w:rPr>
          <w:sz w:val="24"/>
        </w:rPr>
      </w:pPr>
      <w:r>
        <w:rPr>
          <w:sz w:val="24"/>
        </w:rPr>
        <w:t>Önsöz</w:t>
      </w:r>
      <w:r>
        <w:rPr>
          <w:spacing w:val="-3"/>
          <w:sz w:val="24"/>
        </w:rPr>
        <w:t xml:space="preserve"> </w:t>
      </w:r>
      <w:r>
        <w:rPr>
          <w:sz w:val="24"/>
        </w:rPr>
        <w:t>hariç</w:t>
      </w:r>
    </w:p>
    <w:p w14:paraId="5BC8FE50" w14:textId="77777777" w:rsidR="00AE031B" w:rsidRDefault="00000000">
      <w:pPr>
        <w:pStyle w:val="ListeParagraf"/>
        <w:numPr>
          <w:ilvl w:val="0"/>
          <w:numId w:val="3"/>
        </w:numPr>
        <w:tabs>
          <w:tab w:val="left" w:pos="827"/>
        </w:tabs>
        <w:spacing w:before="12"/>
        <w:rPr>
          <w:sz w:val="24"/>
        </w:rPr>
      </w:pPr>
      <w:r>
        <w:rPr>
          <w:sz w:val="24"/>
        </w:rPr>
        <w:t>İçindekiler</w:t>
      </w:r>
      <w:r>
        <w:rPr>
          <w:spacing w:val="-3"/>
          <w:sz w:val="24"/>
        </w:rPr>
        <w:t xml:space="preserve"> </w:t>
      </w:r>
      <w:r>
        <w:rPr>
          <w:sz w:val="24"/>
        </w:rPr>
        <w:t>hariç</w:t>
      </w:r>
    </w:p>
    <w:p w14:paraId="48D1261E" w14:textId="77777777" w:rsidR="00AE031B" w:rsidRDefault="00000000">
      <w:pPr>
        <w:pStyle w:val="GvdeMetni"/>
        <w:spacing w:before="24"/>
        <w:ind w:left="543"/>
      </w:pPr>
      <w:r>
        <w:t>ç)</w:t>
      </w:r>
      <w:r>
        <w:rPr>
          <w:spacing w:val="-2"/>
        </w:rPr>
        <w:t xml:space="preserve"> </w:t>
      </w:r>
      <w:r>
        <w:t>Simgeler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kısaltmalar</w:t>
      </w:r>
      <w:r>
        <w:rPr>
          <w:spacing w:val="-2"/>
        </w:rPr>
        <w:t xml:space="preserve"> </w:t>
      </w:r>
      <w:r>
        <w:t>hariç,</w:t>
      </w:r>
    </w:p>
    <w:p w14:paraId="1AB02BAF" w14:textId="77777777" w:rsidR="00AE031B" w:rsidRDefault="00000000">
      <w:pPr>
        <w:pStyle w:val="ListeParagraf"/>
        <w:numPr>
          <w:ilvl w:val="0"/>
          <w:numId w:val="3"/>
        </w:numPr>
        <w:tabs>
          <w:tab w:val="left" w:pos="827"/>
        </w:tabs>
        <w:spacing w:before="12"/>
        <w:rPr>
          <w:sz w:val="24"/>
        </w:rPr>
      </w:pPr>
      <w:r>
        <w:rPr>
          <w:sz w:val="24"/>
        </w:rPr>
        <w:t>Kaynaklar</w:t>
      </w:r>
      <w:r>
        <w:rPr>
          <w:spacing w:val="-5"/>
          <w:sz w:val="24"/>
        </w:rPr>
        <w:t xml:space="preserve"> </w:t>
      </w:r>
      <w:r>
        <w:rPr>
          <w:sz w:val="24"/>
        </w:rPr>
        <w:t>hariç,</w:t>
      </w:r>
    </w:p>
    <w:p w14:paraId="7388A9CB" w14:textId="77777777" w:rsidR="00AE031B" w:rsidRDefault="00000000">
      <w:pPr>
        <w:pStyle w:val="ListeParagraf"/>
        <w:numPr>
          <w:ilvl w:val="0"/>
          <w:numId w:val="3"/>
        </w:numPr>
        <w:tabs>
          <w:tab w:val="left" w:pos="827"/>
        </w:tabs>
        <w:spacing w:before="16"/>
        <w:rPr>
          <w:sz w:val="24"/>
        </w:rPr>
      </w:pPr>
      <w:r>
        <w:rPr>
          <w:sz w:val="24"/>
        </w:rPr>
        <w:t>Özgeçmiş</w:t>
      </w:r>
      <w:r>
        <w:rPr>
          <w:spacing w:val="-4"/>
          <w:sz w:val="24"/>
        </w:rPr>
        <w:t xml:space="preserve"> </w:t>
      </w:r>
      <w:r>
        <w:rPr>
          <w:sz w:val="24"/>
        </w:rPr>
        <w:t>hariç</w:t>
      </w:r>
    </w:p>
    <w:p w14:paraId="5CE6CD0D" w14:textId="77777777" w:rsidR="00AE031B" w:rsidRDefault="00000000">
      <w:pPr>
        <w:pStyle w:val="ListeParagraf"/>
        <w:numPr>
          <w:ilvl w:val="0"/>
          <w:numId w:val="3"/>
        </w:numPr>
        <w:tabs>
          <w:tab w:val="left" w:pos="827"/>
        </w:tabs>
        <w:spacing w:before="14"/>
        <w:rPr>
          <w:sz w:val="24"/>
        </w:rPr>
      </w:pPr>
      <w:r>
        <w:rPr>
          <w:sz w:val="24"/>
        </w:rPr>
        <w:t>Ekler</w:t>
      </w:r>
      <w:r>
        <w:rPr>
          <w:spacing w:val="-4"/>
          <w:sz w:val="24"/>
        </w:rPr>
        <w:t xml:space="preserve"> </w:t>
      </w:r>
      <w:r>
        <w:rPr>
          <w:sz w:val="24"/>
        </w:rPr>
        <w:t>hariç</w:t>
      </w:r>
    </w:p>
    <w:p w14:paraId="1D5552C0" w14:textId="77777777" w:rsidR="00AE031B" w:rsidRDefault="00000000">
      <w:pPr>
        <w:pStyle w:val="ListeParagraf"/>
        <w:numPr>
          <w:ilvl w:val="0"/>
          <w:numId w:val="3"/>
        </w:numPr>
        <w:tabs>
          <w:tab w:val="left" w:pos="827"/>
        </w:tabs>
        <w:spacing w:before="12" w:line="252" w:lineRule="auto"/>
        <w:ind w:left="543" w:right="5946" w:firstLine="0"/>
        <w:rPr>
          <w:sz w:val="24"/>
        </w:rPr>
      </w:pPr>
      <w:r>
        <w:rPr>
          <w:sz w:val="24"/>
        </w:rPr>
        <w:t>Tezden çıkan yayınlar hariç</w:t>
      </w:r>
      <w:r>
        <w:rPr>
          <w:spacing w:val="-57"/>
          <w:sz w:val="24"/>
        </w:rPr>
        <w:t xml:space="preserve"> </w:t>
      </w:r>
      <w:r>
        <w:rPr>
          <w:sz w:val="24"/>
        </w:rPr>
        <w:t>ğ) Alıntılar dahil</w:t>
      </w:r>
    </w:p>
    <w:p w14:paraId="6D546038" w14:textId="77777777" w:rsidR="00AE031B" w:rsidRDefault="00000000">
      <w:pPr>
        <w:pStyle w:val="ListeParagraf"/>
        <w:numPr>
          <w:ilvl w:val="0"/>
          <w:numId w:val="3"/>
        </w:numPr>
        <w:tabs>
          <w:tab w:val="left" w:pos="827"/>
        </w:tabs>
        <w:spacing w:before="8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kelimeden</w:t>
      </w:r>
      <w:r>
        <w:rPr>
          <w:spacing w:val="-1"/>
          <w:sz w:val="24"/>
        </w:rPr>
        <w:t xml:space="preserve"> </w:t>
      </w:r>
      <w:r>
        <w:rPr>
          <w:sz w:val="24"/>
        </w:rPr>
        <w:t>daha</w:t>
      </w:r>
      <w:r>
        <w:rPr>
          <w:spacing w:val="-1"/>
          <w:sz w:val="24"/>
        </w:rPr>
        <w:t xml:space="preserve"> </w:t>
      </w:r>
      <w:r>
        <w:rPr>
          <w:sz w:val="24"/>
        </w:rPr>
        <w:t>az örtüşme</w:t>
      </w:r>
      <w:r>
        <w:rPr>
          <w:spacing w:val="-2"/>
          <w:sz w:val="24"/>
        </w:rPr>
        <w:t xml:space="preserve"> </w:t>
      </w:r>
      <w:r>
        <w:rPr>
          <w:sz w:val="24"/>
        </w:rPr>
        <w:t>içeren</w:t>
      </w:r>
      <w:r>
        <w:rPr>
          <w:spacing w:val="-1"/>
          <w:sz w:val="24"/>
        </w:rPr>
        <w:t xml:space="preserve"> </w:t>
      </w:r>
      <w:r>
        <w:rPr>
          <w:sz w:val="24"/>
        </w:rPr>
        <w:t>metin</w:t>
      </w:r>
      <w:r>
        <w:rPr>
          <w:spacing w:val="-1"/>
          <w:sz w:val="24"/>
        </w:rPr>
        <w:t xml:space="preserve"> </w:t>
      </w:r>
      <w:r>
        <w:rPr>
          <w:sz w:val="24"/>
        </w:rPr>
        <w:t>kısımları</w:t>
      </w:r>
      <w:r>
        <w:rPr>
          <w:spacing w:val="-2"/>
          <w:sz w:val="24"/>
        </w:rPr>
        <w:t xml:space="preserve"> </w:t>
      </w:r>
      <w:r>
        <w:rPr>
          <w:sz w:val="24"/>
        </w:rPr>
        <w:t>hariç</w:t>
      </w:r>
    </w:p>
    <w:p w14:paraId="58FC47B1" w14:textId="77777777" w:rsidR="00AE031B" w:rsidRDefault="00000000">
      <w:pPr>
        <w:pStyle w:val="GvdeMetni"/>
        <w:spacing w:before="15"/>
        <w:ind w:left="543"/>
      </w:pPr>
      <w:r>
        <w:t>Program</w:t>
      </w:r>
      <w:r>
        <w:rPr>
          <w:spacing w:val="-2"/>
        </w:rPr>
        <w:t xml:space="preserve"> </w:t>
      </w:r>
      <w:r>
        <w:t>menüsünde</w:t>
      </w:r>
      <w:r>
        <w:rPr>
          <w:spacing w:val="-2"/>
        </w:rPr>
        <w:t xml:space="preserve"> </w:t>
      </w:r>
      <w:r>
        <w:t>bulunan</w:t>
      </w:r>
      <w:r>
        <w:rPr>
          <w:spacing w:val="-2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filtreleme</w:t>
      </w:r>
      <w:r>
        <w:rPr>
          <w:spacing w:val="-3"/>
        </w:rPr>
        <w:t xml:space="preserve"> </w:t>
      </w:r>
      <w:r>
        <w:t>seçenekleri</w:t>
      </w:r>
      <w:r>
        <w:rPr>
          <w:spacing w:val="-1"/>
        </w:rPr>
        <w:t xml:space="preserve"> </w:t>
      </w:r>
      <w:r>
        <w:t>raporlamaya</w:t>
      </w:r>
      <w:r>
        <w:rPr>
          <w:spacing w:val="-1"/>
        </w:rPr>
        <w:t xml:space="preserve"> </w:t>
      </w:r>
      <w:r>
        <w:t>dahil</w:t>
      </w:r>
      <w:r>
        <w:rPr>
          <w:spacing w:val="-1"/>
        </w:rPr>
        <w:t xml:space="preserve"> </w:t>
      </w:r>
      <w:r>
        <w:t>edilmez.</w:t>
      </w:r>
    </w:p>
    <w:p w14:paraId="61573B2C" w14:textId="77777777" w:rsidR="00AE031B" w:rsidRDefault="00000000">
      <w:pPr>
        <w:pStyle w:val="ListeParagraf"/>
        <w:numPr>
          <w:ilvl w:val="1"/>
          <w:numId w:val="4"/>
        </w:numPr>
        <w:tabs>
          <w:tab w:val="left" w:pos="880"/>
        </w:tabs>
        <w:spacing w:before="12" w:line="249" w:lineRule="auto"/>
        <w:ind w:left="102" w:right="248" w:firstLine="417"/>
        <w:jc w:val="both"/>
        <w:rPr>
          <w:sz w:val="24"/>
        </w:rPr>
      </w:pPr>
      <w:r>
        <w:rPr>
          <w:sz w:val="24"/>
        </w:rPr>
        <w:t>Raporlama işlemi tamamlandıktan sonra, tezin tam başlığını ve öğrencinin ad, soyad</w:t>
      </w:r>
      <w:r>
        <w:rPr>
          <w:spacing w:val="1"/>
          <w:sz w:val="24"/>
        </w:rPr>
        <w:t xml:space="preserve"> </w:t>
      </w:r>
      <w:r>
        <w:rPr>
          <w:sz w:val="24"/>
        </w:rPr>
        <w:t>bilgisini ve dosyanın toplam sayfa sayısını gösterecek ekran görüntüsü danışmanı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"/>
          <w:sz w:val="24"/>
        </w:rPr>
        <w:t xml:space="preserve"> </w:t>
      </w:r>
      <w:r>
        <w:rPr>
          <w:sz w:val="24"/>
        </w:rPr>
        <w:t>olarak kaydedilerek çıktısı</w:t>
      </w:r>
      <w:r>
        <w:rPr>
          <w:spacing w:val="1"/>
          <w:sz w:val="24"/>
        </w:rPr>
        <w:t xml:space="preserve"> </w:t>
      </w:r>
      <w:r>
        <w:rPr>
          <w:sz w:val="24"/>
        </w:rPr>
        <w:t>alınır.</w:t>
      </w:r>
    </w:p>
    <w:p w14:paraId="6A85FA12" w14:textId="77777777" w:rsidR="00AE031B" w:rsidRDefault="00000000">
      <w:pPr>
        <w:pStyle w:val="GvdeMetni"/>
        <w:spacing w:before="3"/>
        <w:ind w:left="543"/>
        <w:jc w:val="both"/>
      </w:pPr>
      <w:r>
        <w:t>Orijinallik</w:t>
      </w:r>
      <w:r>
        <w:rPr>
          <w:spacing w:val="-2"/>
        </w:rPr>
        <w:t xml:space="preserve"> </w:t>
      </w:r>
      <w:r>
        <w:t>raporu</w:t>
      </w:r>
      <w:r>
        <w:rPr>
          <w:spacing w:val="-3"/>
        </w:rPr>
        <w:t xml:space="preserve"> </w:t>
      </w:r>
      <w:r>
        <w:t>kutucuğunda</w:t>
      </w:r>
      <w:r>
        <w:rPr>
          <w:spacing w:val="-3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sonucu yüzde</w:t>
      </w:r>
      <w:r>
        <w:rPr>
          <w:spacing w:val="-3"/>
        </w:rPr>
        <w:t xml:space="preserve"> </w:t>
      </w:r>
      <w:r>
        <w:t>(%)</w:t>
      </w:r>
      <w:r>
        <w:rPr>
          <w:spacing w:val="-2"/>
        </w:rPr>
        <w:t xml:space="preserve"> </w:t>
      </w:r>
      <w:r>
        <w:t>olarak görüntülenir.</w:t>
      </w:r>
    </w:p>
    <w:p w14:paraId="30D784BE" w14:textId="77777777" w:rsidR="00AE031B" w:rsidRDefault="00AE031B">
      <w:pPr>
        <w:pStyle w:val="GvdeMetni"/>
        <w:spacing w:before="4"/>
        <w:ind w:left="0"/>
        <w:rPr>
          <w:sz w:val="23"/>
        </w:rPr>
      </w:pPr>
    </w:p>
    <w:p w14:paraId="570C3EB2" w14:textId="77777777" w:rsidR="00AE031B" w:rsidRDefault="00000000">
      <w:pPr>
        <w:pStyle w:val="Balk1"/>
        <w:jc w:val="both"/>
      </w:pPr>
      <w:r>
        <w:t>Tez</w:t>
      </w:r>
      <w:r>
        <w:rPr>
          <w:spacing w:val="-4"/>
        </w:rPr>
        <w:t xml:space="preserve"> </w:t>
      </w:r>
      <w:r>
        <w:t>çalışması</w:t>
      </w:r>
      <w:r>
        <w:rPr>
          <w:spacing w:val="-3"/>
        </w:rPr>
        <w:t xml:space="preserve"> </w:t>
      </w:r>
      <w:r>
        <w:t>intihal</w:t>
      </w:r>
      <w:r>
        <w:rPr>
          <w:spacing w:val="-3"/>
        </w:rPr>
        <w:t xml:space="preserve"> </w:t>
      </w:r>
      <w:r>
        <w:t>raporunun</w:t>
      </w:r>
      <w:r>
        <w:rPr>
          <w:spacing w:val="-3"/>
        </w:rPr>
        <w:t xml:space="preserve"> </w:t>
      </w:r>
      <w:r>
        <w:t>tez</w:t>
      </w:r>
      <w:r>
        <w:rPr>
          <w:spacing w:val="-4"/>
        </w:rPr>
        <w:t xml:space="preserve"> </w:t>
      </w:r>
      <w:r>
        <w:t>savunma</w:t>
      </w:r>
      <w:r>
        <w:rPr>
          <w:spacing w:val="-3"/>
        </w:rPr>
        <w:t xml:space="preserve"> </w:t>
      </w:r>
      <w:r>
        <w:t>sınavı</w:t>
      </w:r>
      <w:r>
        <w:rPr>
          <w:spacing w:val="-3"/>
        </w:rPr>
        <w:t xml:space="preserve"> </w:t>
      </w:r>
      <w:r>
        <w:t>öncesinde</w:t>
      </w:r>
      <w:r>
        <w:rPr>
          <w:spacing w:val="1"/>
        </w:rPr>
        <w:t xml:space="preserve"> </w:t>
      </w:r>
      <w:r>
        <w:t>kullanılması</w:t>
      </w:r>
    </w:p>
    <w:p w14:paraId="0BCE0C0F" w14:textId="77777777" w:rsidR="00AE031B" w:rsidRDefault="00000000">
      <w:pPr>
        <w:pStyle w:val="GvdeMetni"/>
        <w:spacing w:before="17" w:line="249" w:lineRule="auto"/>
        <w:ind w:right="246" w:firstLine="427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t>-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Danışmanlar,</w:t>
      </w:r>
      <w:r>
        <w:rPr>
          <w:spacing w:val="1"/>
        </w:rPr>
        <w:t xml:space="preserve"> </w:t>
      </w:r>
      <w:r>
        <w:t>Kütüphane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Dokümantasyon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Başkanlığı’na</w:t>
      </w:r>
      <w:r>
        <w:rPr>
          <w:spacing w:val="1"/>
        </w:rPr>
        <w:t xml:space="preserve"> </w:t>
      </w:r>
      <w:r>
        <w:t>başvurarak temin edeceği kullanıcı adı ve şifresi ile yazılım programına erişim sağlayabilir,</w:t>
      </w:r>
      <w:r>
        <w:rPr>
          <w:spacing w:val="1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tezini program üzerinden inceleyebilirler.</w:t>
      </w:r>
    </w:p>
    <w:p w14:paraId="7AB1434F" w14:textId="77777777" w:rsidR="00AE031B" w:rsidRDefault="00000000">
      <w:pPr>
        <w:pStyle w:val="ListeParagraf"/>
        <w:numPr>
          <w:ilvl w:val="0"/>
          <w:numId w:val="2"/>
        </w:numPr>
        <w:tabs>
          <w:tab w:val="left" w:pos="1024"/>
        </w:tabs>
        <w:spacing w:before="13" w:line="249" w:lineRule="auto"/>
        <w:ind w:right="241" w:firstLine="417"/>
        <w:jc w:val="both"/>
        <w:rPr>
          <w:sz w:val="24"/>
        </w:rPr>
      </w:pPr>
      <w:r>
        <w:rPr>
          <w:sz w:val="24"/>
        </w:rPr>
        <w:t>Tez savunma sınavına girmeyi talep eden öğrenci Enstitüye adını, soyadını ve e-</w:t>
      </w:r>
      <w:r>
        <w:rPr>
          <w:spacing w:val="1"/>
          <w:sz w:val="24"/>
        </w:rPr>
        <w:t xml:space="preserve"> </w:t>
      </w:r>
      <w:r>
        <w:rPr>
          <w:sz w:val="24"/>
        </w:rPr>
        <w:t>posta bilgisini verir. Tez danışmanı kullanıcı adı ve şifresiyle sisteme girer, öğrenciyi yazılım</w:t>
      </w:r>
      <w:r>
        <w:rPr>
          <w:spacing w:val="1"/>
          <w:sz w:val="24"/>
        </w:rPr>
        <w:t xml:space="preserve"> </w:t>
      </w:r>
      <w:r>
        <w:rPr>
          <w:sz w:val="24"/>
        </w:rPr>
        <w:t>programına</w:t>
      </w:r>
      <w:r>
        <w:rPr>
          <w:spacing w:val="1"/>
          <w:sz w:val="24"/>
        </w:rPr>
        <w:t xml:space="preserve"> </w:t>
      </w:r>
      <w:r>
        <w:rPr>
          <w:sz w:val="24"/>
        </w:rPr>
        <w:t>kaydeder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“tez</w:t>
      </w:r>
      <w:r>
        <w:rPr>
          <w:spacing w:val="1"/>
          <w:sz w:val="24"/>
        </w:rPr>
        <w:t xml:space="preserve"> </w:t>
      </w:r>
      <w:r>
        <w:rPr>
          <w:sz w:val="24"/>
        </w:rPr>
        <w:t>yükleme</w:t>
      </w:r>
      <w:r>
        <w:rPr>
          <w:spacing w:val="1"/>
          <w:sz w:val="24"/>
        </w:rPr>
        <w:t xml:space="preserve"> </w:t>
      </w:r>
      <w:r>
        <w:rPr>
          <w:sz w:val="24"/>
        </w:rPr>
        <w:t>yeri”</w:t>
      </w:r>
      <w:r>
        <w:rPr>
          <w:spacing w:val="1"/>
          <w:sz w:val="24"/>
        </w:rPr>
        <w:t xml:space="preserve"> </w:t>
      </w:r>
      <w:r>
        <w:rPr>
          <w:sz w:val="24"/>
        </w:rPr>
        <w:t>bölümüne</w:t>
      </w:r>
      <w:r>
        <w:rPr>
          <w:spacing w:val="1"/>
          <w:sz w:val="24"/>
        </w:rPr>
        <w:t xml:space="preserve"> </w:t>
      </w:r>
      <w:r>
        <w:rPr>
          <w:sz w:val="24"/>
        </w:rPr>
        <w:t>girerek</w:t>
      </w:r>
      <w:r>
        <w:rPr>
          <w:spacing w:val="1"/>
          <w:sz w:val="24"/>
        </w:rPr>
        <w:t xml:space="preserve"> </w:t>
      </w:r>
      <w:r>
        <w:rPr>
          <w:sz w:val="24"/>
        </w:rPr>
        <w:t>tezi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kısımdan</w:t>
      </w:r>
      <w:r>
        <w:rPr>
          <w:spacing w:val="60"/>
          <w:sz w:val="24"/>
        </w:rPr>
        <w:t xml:space="preserve"> </w:t>
      </w:r>
      <w:r>
        <w:rPr>
          <w:sz w:val="24"/>
        </w:rPr>
        <w:t>sisteme</w:t>
      </w:r>
      <w:r>
        <w:rPr>
          <w:spacing w:val="-57"/>
          <w:sz w:val="24"/>
        </w:rPr>
        <w:t xml:space="preserve"> </w:t>
      </w:r>
      <w:r>
        <w:rPr>
          <w:sz w:val="24"/>
        </w:rPr>
        <w:t>yükler.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Öğrenci,</w:t>
      </w:r>
      <w:r>
        <w:rPr>
          <w:spacing w:val="1"/>
          <w:sz w:val="24"/>
        </w:rPr>
        <w:t xml:space="preserve"> </w:t>
      </w:r>
      <w:r>
        <w:rPr>
          <w:sz w:val="24"/>
        </w:rPr>
        <w:t>raporlama</w:t>
      </w:r>
      <w:r>
        <w:rPr>
          <w:spacing w:val="1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1"/>
          <w:sz w:val="24"/>
        </w:rPr>
        <w:t xml:space="preserve"> </w:t>
      </w:r>
      <w:r>
        <w:rPr>
          <w:sz w:val="24"/>
        </w:rPr>
        <w:t>intihal</w:t>
      </w:r>
      <w:r>
        <w:rPr>
          <w:spacing w:val="1"/>
          <w:sz w:val="24"/>
        </w:rPr>
        <w:t xml:space="preserve"> </w:t>
      </w:r>
      <w:r>
        <w:rPr>
          <w:sz w:val="24"/>
        </w:rPr>
        <w:t>yazılım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orijinallik</w:t>
      </w:r>
      <w:r>
        <w:rPr>
          <w:spacing w:val="1"/>
          <w:sz w:val="24"/>
        </w:rPr>
        <w:t xml:space="preserve"> </w:t>
      </w:r>
      <w:r>
        <w:rPr>
          <w:sz w:val="24"/>
        </w:rPr>
        <w:t>raporunu</w:t>
      </w:r>
      <w:r>
        <w:rPr>
          <w:spacing w:val="1"/>
          <w:sz w:val="24"/>
        </w:rPr>
        <w:t xml:space="preserve"> </w:t>
      </w:r>
      <w:r>
        <w:rPr>
          <w:sz w:val="24"/>
        </w:rPr>
        <w:t>tez</w:t>
      </w:r>
      <w:r>
        <w:rPr>
          <w:spacing w:val="1"/>
          <w:sz w:val="24"/>
        </w:rPr>
        <w:t xml:space="preserve"> </w:t>
      </w:r>
      <w:r>
        <w:rPr>
          <w:sz w:val="24"/>
        </w:rPr>
        <w:t>savunma sınavına girmek istediğine dair bir dilekçe ile birlikte incelenmek üzere Enstitü’ye</w:t>
      </w:r>
      <w:r>
        <w:rPr>
          <w:spacing w:val="1"/>
          <w:sz w:val="24"/>
        </w:rPr>
        <w:t xml:space="preserve"> </w:t>
      </w:r>
      <w:r>
        <w:rPr>
          <w:sz w:val="24"/>
        </w:rPr>
        <w:t>sunar.</w:t>
      </w:r>
    </w:p>
    <w:p w14:paraId="7D701FD0" w14:textId="77777777" w:rsidR="00AE031B" w:rsidRDefault="00000000">
      <w:pPr>
        <w:pStyle w:val="ListeParagraf"/>
        <w:numPr>
          <w:ilvl w:val="0"/>
          <w:numId w:val="2"/>
        </w:numPr>
        <w:tabs>
          <w:tab w:val="left" w:pos="1024"/>
        </w:tabs>
        <w:spacing w:line="249" w:lineRule="auto"/>
        <w:ind w:right="245" w:firstLine="417"/>
        <w:jc w:val="both"/>
        <w:rPr>
          <w:sz w:val="24"/>
        </w:rPr>
      </w:pPr>
      <w:r>
        <w:rPr>
          <w:sz w:val="24"/>
        </w:rPr>
        <w:t>İntihal Tespit Programı tarafından yapılan raporlama işlemi sonrasında kaydedilmiş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ekranın</w:t>
      </w:r>
      <w:r>
        <w:rPr>
          <w:spacing w:val="1"/>
          <w:sz w:val="24"/>
        </w:rPr>
        <w:t xml:space="preserve"> </w:t>
      </w:r>
      <w:r>
        <w:rPr>
          <w:sz w:val="24"/>
        </w:rPr>
        <w:t>görüntüsünde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sayı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“benzerlik</w:t>
      </w:r>
      <w:r>
        <w:rPr>
          <w:spacing w:val="1"/>
          <w:sz w:val="24"/>
        </w:rPr>
        <w:t xml:space="preserve"> </w:t>
      </w:r>
      <w:r>
        <w:rPr>
          <w:sz w:val="24"/>
        </w:rPr>
        <w:t>oranı”</w:t>
      </w:r>
      <w:r>
        <w:rPr>
          <w:spacing w:val="1"/>
          <w:sz w:val="24"/>
        </w:rPr>
        <w:t xml:space="preserve"> </w:t>
      </w:r>
      <w:r>
        <w:rPr>
          <w:sz w:val="24"/>
        </w:rPr>
        <w:t>raporlamaya</w:t>
      </w:r>
      <w:r>
        <w:rPr>
          <w:spacing w:val="60"/>
          <w:sz w:val="24"/>
        </w:rPr>
        <w:t xml:space="preserve"> </w:t>
      </w:r>
      <w:r>
        <w:rPr>
          <w:sz w:val="24"/>
        </w:rPr>
        <w:t>tabi</w:t>
      </w:r>
      <w:r>
        <w:rPr>
          <w:spacing w:val="1"/>
          <w:sz w:val="24"/>
        </w:rPr>
        <w:t xml:space="preserve"> </w:t>
      </w:r>
      <w:r>
        <w:rPr>
          <w:sz w:val="24"/>
        </w:rPr>
        <w:t>tutulmuş olan dosyanın “toplam sayfa sayısı”, dosyadaki "toplam kelime sayısı" ve raporlama</w:t>
      </w:r>
      <w:r>
        <w:rPr>
          <w:spacing w:val="1"/>
          <w:sz w:val="24"/>
        </w:rPr>
        <w:t xml:space="preserve"> </w:t>
      </w:r>
      <w:r>
        <w:rPr>
          <w:sz w:val="24"/>
        </w:rPr>
        <w:t>işleminin yapıldığı “tarih” bilgisi işaretlenerek “Tez Çalışması İntihal Raporu” oluşturulur ve</w:t>
      </w:r>
      <w:r>
        <w:rPr>
          <w:spacing w:val="1"/>
          <w:sz w:val="24"/>
        </w:rPr>
        <w:t xml:space="preserve"> </w:t>
      </w:r>
      <w:r>
        <w:rPr>
          <w:sz w:val="24"/>
        </w:rPr>
        <w:t>Enstitü web sitesindeki Formlar bölümünde bulunan “Tez Çalışması İntihal Raporu Beyan</w:t>
      </w:r>
      <w:r>
        <w:rPr>
          <w:spacing w:val="1"/>
          <w:sz w:val="24"/>
        </w:rPr>
        <w:t xml:space="preserve"> </w:t>
      </w:r>
      <w:r>
        <w:rPr>
          <w:sz w:val="24"/>
        </w:rPr>
        <w:t>Belgesi”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işlenir.</w:t>
      </w:r>
    </w:p>
    <w:p w14:paraId="518160FA" w14:textId="77777777" w:rsidR="00AE031B" w:rsidRDefault="00000000">
      <w:pPr>
        <w:pStyle w:val="ListeParagraf"/>
        <w:numPr>
          <w:ilvl w:val="0"/>
          <w:numId w:val="2"/>
        </w:numPr>
        <w:tabs>
          <w:tab w:val="left" w:pos="1024"/>
        </w:tabs>
        <w:spacing w:line="247" w:lineRule="auto"/>
        <w:ind w:right="246" w:firstLine="417"/>
        <w:jc w:val="both"/>
        <w:rPr>
          <w:sz w:val="24"/>
        </w:rPr>
      </w:pPr>
      <w:r>
        <w:rPr>
          <w:sz w:val="24"/>
        </w:rPr>
        <w:t>Danışman</w:t>
      </w:r>
      <w:r>
        <w:rPr>
          <w:spacing w:val="1"/>
          <w:sz w:val="24"/>
        </w:rPr>
        <w:t xml:space="preserve"> </w:t>
      </w:r>
      <w:r>
        <w:rPr>
          <w:sz w:val="24"/>
        </w:rPr>
        <w:t>incelediği</w:t>
      </w:r>
      <w:r>
        <w:rPr>
          <w:spacing w:val="1"/>
          <w:sz w:val="24"/>
        </w:rPr>
        <w:t xml:space="preserve"> </w:t>
      </w:r>
      <w:r>
        <w:rPr>
          <w:sz w:val="24"/>
        </w:rPr>
        <w:t>tezi,</w:t>
      </w:r>
      <w:r>
        <w:rPr>
          <w:spacing w:val="1"/>
          <w:sz w:val="24"/>
        </w:rPr>
        <w:t xml:space="preserve"> </w:t>
      </w:r>
      <w:r>
        <w:rPr>
          <w:sz w:val="24"/>
        </w:rPr>
        <w:t>yazılım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raporunu,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tez</w:t>
      </w:r>
      <w:r>
        <w:rPr>
          <w:spacing w:val="1"/>
          <w:sz w:val="24"/>
        </w:rPr>
        <w:t xml:space="preserve"> </w:t>
      </w:r>
      <w:r>
        <w:rPr>
          <w:sz w:val="24"/>
        </w:rPr>
        <w:t>savunma</w:t>
      </w:r>
      <w:r>
        <w:rPr>
          <w:spacing w:val="1"/>
          <w:sz w:val="24"/>
        </w:rPr>
        <w:t xml:space="preserve"> </w:t>
      </w:r>
      <w:r>
        <w:rPr>
          <w:sz w:val="24"/>
        </w:rPr>
        <w:t>sınavına girmek istediğine dair dilekçesini ve Enstitü tarafından istenen diğer bilgi ve evrakı</w:t>
      </w:r>
      <w:r>
        <w:rPr>
          <w:spacing w:val="1"/>
          <w:sz w:val="24"/>
        </w:rPr>
        <w:t xml:space="preserve"> </w:t>
      </w:r>
      <w:r>
        <w:rPr>
          <w:sz w:val="24"/>
        </w:rPr>
        <w:t>hazırlayıp</w:t>
      </w:r>
      <w:r>
        <w:rPr>
          <w:spacing w:val="-1"/>
          <w:sz w:val="24"/>
        </w:rPr>
        <w:t xml:space="preserve"> </w:t>
      </w:r>
      <w:r>
        <w:rPr>
          <w:sz w:val="24"/>
        </w:rPr>
        <w:t>Enstitü’ye gönderilmek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anabilim</w:t>
      </w:r>
      <w:r>
        <w:rPr>
          <w:spacing w:val="-1"/>
          <w:sz w:val="24"/>
        </w:rPr>
        <w:t xml:space="preserve"> </w:t>
      </w:r>
      <w:r>
        <w:rPr>
          <w:sz w:val="24"/>
        </w:rPr>
        <w:t>dalı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başkanlığına teslim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14:paraId="6B723EBE" w14:textId="77777777" w:rsidR="00AE031B" w:rsidRDefault="00000000">
      <w:pPr>
        <w:pStyle w:val="ListeParagraf"/>
        <w:numPr>
          <w:ilvl w:val="0"/>
          <w:numId w:val="2"/>
        </w:numPr>
        <w:tabs>
          <w:tab w:val="left" w:pos="1024"/>
        </w:tabs>
        <w:spacing w:before="7" w:line="247" w:lineRule="auto"/>
        <w:ind w:right="246" w:firstLine="417"/>
        <w:jc w:val="both"/>
        <w:rPr>
          <w:sz w:val="24"/>
        </w:rPr>
      </w:pPr>
      <w:r>
        <w:rPr>
          <w:sz w:val="24"/>
        </w:rPr>
        <w:t>Anabilim dalı başkanlığı üzerinden Enstitü’ye gelen yazılım programı raporu, tez</w:t>
      </w:r>
      <w:r>
        <w:rPr>
          <w:spacing w:val="1"/>
          <w:sz w:val="24"/>
        </w:rPr>
        <w:t xml:space="preserve"> </w:t>
      </w:r>
      <w:r>
        <w:rPr>
          <w:sz w:val="24"/>
        </w:rPr>
        <w:t>savunma sınav jürisinin atanmasını müteakip Enstitü tarafından jüri üyelerine incelenmek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-3"/>
          <w:sz w:val="24"/>
        </w:rPr>
        <w:t xml:space="preserve"> </w:t>
      </w:r>
      <w:r>
        <w:rPr>
          <w:sz w:val="24"/>
        </w:rPr>
        <w:t>gönderilir.</w:t>
      </w:r>
    </w:p>
    <w:p w14:paraId="18DDFCC1" w14:textId="77777777" w:rsidR="00AE031B" w:rsidRDefault="00000000">
      <w:pPr>
        <w:pStyle w:val="ListeParagraf"/>
        <w:numPr>
          <w:ilvl w:val="0"/>
          <w:numId w:val="2"/>
        </w:numPr>
        <w:tabs>
          <w:tab w:val="left" w:pos="1024"/>
        </w:tabs>
        <w:spacing w:before="9" w:line="249" w:lineRule="auto"/>
        <w:ind w:right="248" w:firstLine="417"/>
        <w:jc w:val="both"/>
        <w:rPr>
          <w:sz w:val="24"/>
        </w:rPr>
      </w:pPr>
      <w:r>
        <w:rPr>
          <w:sz w:val="24"/>
        </w:rPr>
        <w:t>Yazılım</w:t>
      </w:r>
      <w:r>
        <w:rPr>
          <w:spacing w:val="1"/>
          <w:sz w:val="24"/>
        </w:rPr>
        <w:t xml:space="preserve"> </w:t>
      </w:r>
      <w:r>
        <w:rPr>
          <w:sz w:val="24"/>
        </w:rPr>
        <w:t>programından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raporda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benzerlik</w:t>
      </w:r>
      <w:r>
        <w:rPr>
          <w:spacing w:val="1"/>
          <w:sz w:val="24"/>
        </w:rPr>
        <w:t xml:space="preserve"> </w:t>
      </w:r>
      <w:r>
        <w:rPr>
          <w:sz w:val="24"/>
        </w:rPr>
        <w:t>oranı</w:t>
      </w:r>
      <w:r>
        <w:rPr>
          <w:spacing w:val="1"/>
          <w:sz w:val="24"/>
        </w:rPr>
        <w:t xml:space="preserve"> </w:t>
      </w:r>
      <w:r>
        <w:rPr>
          <w:sz w:val="24"/>
        </w:rPr>
        <w:t>%30’u</w:t>
      </w:r>
      <w:r>
        <w:rPr>
          <w:spacing w:val="1"/>
          <w:sz w:val="24"/>
        </w:rPr>
        <w:t xml:space="preserve"> </w:t>
      </w:r>
      <w:r>
        <w:rPr>
          <w:sz w:val="24"/>
        </w:rPr>
        <w:t>geçmemelidir. Benzerlik oranının %30’u geçmesi durumunda tez sınav jürisi atanmaz 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öğrenciden</w:t>
      </w:r>
      <w:r>
        <w:rPr>
          <w:spacing w:val="-1"/>
          <w:sz w:val="24"/>
        </w:rPr>
        <w:t xml:space="preserve"> </w:t>
      </w:r>
      <w:r>
        <w:rPr>
          <w:sz w:val="24"/>
        </w:rPr>
        <w:t>bu oranı</w:t>
      </w:r>
      <w:r>
        <w:rPr>
          <w:spacing w:val="1"/>
          <w:sz w:val="24"/>
        </w:rPr>
        <w:t xml:space="preserve"> </w:t>
      </w:r>
      <w:r>
        <w:rPr>
          <w:sz w:val="24"/>
        </w:rPr>
        <w:t>geçmeyecek şekilde</w:t>
      </w:r>
      <w:r>
        <w:rPr>
          <w:spacing w:val="-1"/>
          <w:sz w:val="24"/>
        </w:rPr>
        <w:t xml:space="preserve"> </w:t>
      </w:r>
      <w:r>
        <w:rPr>
          <w:sz w:val="24"/>
        </w:rPr>
        <w:t>düzeltme yapılması istenir.</w:t>
      </w:r>
    </w:p>
    <w:p w14:paraId="17364A2A" w14:textId="77777777" w:rsidR="00AE031B" w:rsidRDefault="00AE031B">
      <w:pPr>
        <w:spacing w:line="249" w:lineRule="auto"/>
        <w:jc w:val="both"/>
        <w:rPr>
          <w:sz w:val="24"/>
        </w:rPr>
        <w:sectPr w:rsidR="00AE031B">
          <w:footerReference w:type="default" r:id="rId7"/>
          <w:pgSz w:w="11910" w:h="16840"/>
          <w:pgMar w:top="160" w:right="1160" w:bottom="960" w:left="1300" w:header="0" w:footer="777" w:gutter="0"/>
          <w:pgNumType w:start="1"/>
          <w:cols w:space="708"/>
        </w:sectPr>
      </w:pPr>
    </w:p>
    <w:p w14:paraId="18C7DCC4" w14:textId="77777777" w:rsidR="00AE031B" w:rsidRDefault="00000000">
      <w:pPr>
        <w:pStyle w:val="ListeParagraf"/>
        <w:numPr>
          <w:ilvl w:val="0"/>
          <w:numId w:val="2"/>
        </w:numPr>
        <w:tabs>
          <w:tab w:val="left" w:pos="1024"/>
        </w:tabs>
        <w:spacing w:before="63"/>
        <w:ind w:left="1023" w:hanging="505"/>
        <w:jc w:val="both"/>
        <w:rPr>
          <w:sz w:val="24"/>
        </w:rPr>
      </w:pPr>
      <w:r>
        <w:rPr>
          <w:sz w:val="24"/>
        </w:rPr>
        <w:lastRenderedPageBreak/>
        <w:t>Tez</w:t>
      </w:r>
      <w:r>
        <w:rPr>
          <w:spacing w:val="37"/>
          <w:sz w:val="24"/>
        </w:rPr>
        <w:t xml:space="preserve"> </w:t>
      </w:r>
      <w:r>
        <w:rPr>
          <w:sz w:val="24"/>
        </w:rPr>
        <w:t>çalışmasının</w:t>
      </w:r>
      <w:r>
        <w:rPr>
          <w:spacing w:val="99"/>
          <w:sz w:val="24"/>
        </w:rPr>
        <w:t xml:space="preserve"> </w:t>
      </w:r>
      <w:r>
        <w:rPr>
          <w:sz w:val="24"/>
        </w:rPr>
        <w:t>yürütüldüğü</w:t>
      </w:r>
      <w:r>
        <w:rPr>
          <w:spacing w:val="97"/>
          <w:sz w:val="24"/>
        </w:rPr>
        <w:t xml:space="preserve"> </w:t>
      </w:r>
      <w:r>
        <w:rPr>
          <w:sz w:val="24"/>
        </w:rPr>
        <w:t>alana</w:t>
      </w:r>
      <w:r>
        <w:rPr>
          <w:spacing w:val="93"/>
          <w:sz w:val="24"/>
        </w:rPr>
        <w:t xml:space="preserve"> </w:t>
      </w:r>
      <w:r>
        <w:rPr>
          <w:sz w:val="24"/>
        </w:rPr>
        <w:t>özgü</w:t>
      </w:r>
      <w:r>
        <w:rPr>
          <w:spacing w:val="96"/>
          <w:sz w:val="24"/>
        </w:rPr>
        <w:t xml:space="preserve"> </w:t>
      </w:r>
      <w:r>
        <w:rPr>
          <w:sz w:val="24"/>
        </w:rPr>
        <w:t>olarak</w:t>
      </w:r>
      <w:r>
        <w:rPr>
          <w:spacing w:val="95"/>
          <w:sz w:val="24"/>
        </w:rPr>
        <w:t xml:space="preserve"> </w:t>
      </w:r>
      <w:r>
        <w:rPr>
          <w:sz w:val="24"/>
        </w:rPr>
        <w:t>intihal</w:t>
      </w:r>
      <w:r>
        <w:rPr>
          <w:spacing w:val="95"/>
          <w:sz w:val="24"/>
        </w:rPr>
        <w:t xml:space="preserve"> </w:t>
      </w:r>
      <w:r>
        <w:rPr>
          <w:sz w:val="24"/>
        </w:rPr>
        <w:t>sayılmayacak</w:t>
      </w:r>
      <w:r>
        <w:rPr>
          <w:spacing w:val="96"/>
          <w:sz w:val="24"/>
        </w:rPr>
        <w:t xml:space="preserve"> </w:t>
      </w:r>
      <w:r>
        <w:rPr>
          <w:sz w:val="24"/>
        </w:rPr>
        <w:t>şekilde</w:t>
      </w:r>
    </w:p>
    <w:p w14:paraId="466D04D3" w14:textId="77777777" w:rsidR="00AE031B" w:rsidRDefault="00000000">
      <w:pPr>
        <w:pStyle w:val="GvdeMetni"/>
        <w:spacing w:before="9" w:line="249" w:lineRule="auto"/>
        <w:ind w:right="244"/>
        <w:jc w:val="both"/>
      </w:pPr>
      <w:r>
        <w:t>%30’luk oranı geçen bir oranın çıkması durumunda tez danışmanı, “Tez Çalışması İntihal</w:t>
      </w:r>
      <w:r>
        <w:rPr>
          <w:spacing w:val="1"/>
        </w:rPr>
        <w:t xml:space="preserve"> </w:t>
      </w:r>
      <w:r>
        <w:t>Raporu ve Savunma Sınavı Giriş Formu”na ek olarak bu durumun nedenini</w:t>
      </w:r>
      <w:r>
        <w:rPr>
          <w:spacing w:val="1"/>
        </w:rPr>
        <w:t xml:space="preserve"> </w:t>
      </w:r>
      <w:r>
        <w:t>gerekçesiyle</w:t>
      </w:r>
      <w:r>
        <w:rPr>
          <w:spacing w:val="1"/>
        </w:rPr>
        <w:t xml:space="preserve"> </w:t>
      </w:r>
      <w:r>
        <w:t>belirten</w:t>
      </w:r>
      <w:r>
        <w:rPr>
          <w:spacing w:val="1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rapor</w:t>
      </w:r>
      <w:r>
        <w:rPr>
          <w:spacing w:val="1"/>
        </w:rPr>
        <w:t xml:space="preserve"> </w:t>
      </w:r>
      <w:r>
        <w:t>hazırlayıp</w:t>
      </w:r>
      <w:r>
        <w:rPr>
          <w:spacing w:val="1"/>
        </w:rPr>
        <w:t xml:space="preserve"> </w:t>
      </w:r>
      <w:r>
        <w:t>anabilim</w:t>
      </w:r>
      <w:r>
        <w:rPr>
          <w:spacing w:val="1"/>
        </w:rPr>
        <w:t xml:space="preserve"> </w:t>
      </w:r>
      <w:r>
        <w:t>dalı</w:t>
      </w:r>
      <w:r>
        <w:rPr>
          <w:spacing w:val="1"/>
        </w:rPr>
        <w:t xml:space="preserve"> </w:t>
      </w:r>
      <w:r>
        <w:t>başkanlığı</w:t>
      </w:r>
      <w:r>
        <w:rPr>
          <w:spacing w:val="1"/>
        </w:rPr>
        <w:t xml:space="preserve"> </w:t>
      </w:r>
      <w:r>
        <w:t>aracılığı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Enstitüye</w:t>
      </w:r>
      <w:r>
        <w:rPr>
          <w:spacing w:val="1"/>
        </w:rPr>
        <w:t xml:space="preserve"> </w:t>
      </w:r>
      <w:r>
        <w:t>göndermesi gerekmektedir. Enstitü Yönetim Kurulu gerekçeli raporu yerinde görmesi halinde</w:t>
      </w:r>
      <w:r>
        <w:rPr>
          <w:spacing w:val="1"/>
        </w:rPr>
        <w:t xml:space="preserve"> </w:t>
      </w:r>
      <w:r>
        <w:t>tez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jürisinin</w:t>
      </w:r>
      <w:r>
        <w:rPr>
          <w:spacing w:val="1"/>
        </w:rPr>
        <w:t xml:space="preserve"> </w:t>
      </w:r>
      <w:r>
        <w:t>atanmasına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verilebilir.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tezler</w:t>
      </w:r>
      <w:r>
        <w:rPr>
          <w:spacing w:val="1"/>
        </w:rPr>
        <w:t xml:space="preserve"> </w:t>
      </w:r>
      <w:r>
        <w:t>savunmaya</w:t>
      </w:r>
      <w:r>
        <w:rPr>
          <w:spacing w:val="1"/>
        </w:rPr>
        <w:t xml:space="preserve"> </w:t>
      </w:r>
      <w:r>
        <w:t>alınmaz.</w:t>
      </w:r>
      <w:r>
        <w:rPr>
          <w:spacing w:val="1"/>
        </w:rPr>
        <w:t xml:space="preserve"> </w:t>
      </w:r>
      <w:r>
        <w:t>Benzerlik</w:t>
      </w:r>
      <w:r>
        <w:rPr>
          <w:spacing w:val="-1"/>
        </w:rPr>
        <w:t xml:space="preserve"> </w:t>
      </w:r>
      <w:r>
        <w:t>oranında</w:t>
      </w:r>
      <w:r>
        <w:rPr>
          <w:spacing w:val="-1"/>
        </w:rPr>
        <w:t xml:space="preserve"> </w:t>
      </w:r>
      <w:r>
        <w:t>tüm sorumluluk</w:t>
      </w:r>
      <w:r>
        <w:rPr>
          <w:spacing w:val="-1"/>
        </w:rPr>
        <w:t xml:space="preserve"> </w:t>
      </w:r>
      <w:r>
        <w:t>öğrenci ve danışmana</w:t>
      </w:r>
      <w:r>
        <w:rPr>
          <w:spacing w:val="-1"/>
        </w:rPr>
        <w:t xml:space="preserve"> </w:t>
      </w:r>
      <w:r>
        <w:t>aittir.</w:t>
      </w:r>
    </w:p>
    <w:p w14:paraId="5F5EE047" w14:textId="77777777" w:rsidR="00AE031B" w:rsidRDefault="00000000">
      <w:pPr>
        <w:pStyle w:val="ListeParagraf"/>
        <w:numPr>
          <w:ilvl w:val="0"/>
          <w:numId w:val="2"/>
        </w:numPr>
        <w:tabs>
          <w:tab w:val="left" w:pos="1024"/>
        </w:tabs>
        <w:spacing w:line="249" w:lineRule="auto"/>
        <w:ind w:right="241" w:firstLine="417"/>
        <w:jc w:val="both"/>
        <w:rPr>
          <w:sz w:val="24"/>
        </w:rPr>
      </w:pPr>
      <w:r>
        <w:rPr>
          <w:sz w:val="24"/>
        </w:rPr>
        <w:t>Yazılım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sadece</w:t>
      </w:r>
      <w:r>
        <w:rPr>
          <w:spacing w:val="1"/>
          <w:sz w:val="24"/>
        </w:rPr>
        <w:t xml:space="preserve"> </w:t>
      </w:r>
      <w:r>
        <w:rPr>
          <w:sz w:val="24"/>
        </w:rPr>
        <w:t>benzerlik</w:t>
      </w:r>
      <w:r>
        <w:rPr>
          <w:spacing w:val="1"/>
          <w:sz w:val="24"/>
        </w:rPr>
        <w:t xml:space="preserve"> </w:t>
      </w:r>
      <w:r>
        <w:rPr>
          <w:sz w:val="24"/>
        </w:rPr>
        <w:t>taraması</w:t>
      </w:r>
      <w:r>
        <w:rPr>
          <w:spacing w:val="1"/>
          <w:sz w:val="24"/>
        </w:rPr>
        <w:t xml:space="preserve"> </w:t>
      </w:r>
      <w:r>
        <w:rPr>
          <w:sz w:val="24"/>
        </w:rPr>
        <w:t>yapmaktadır.</w:t>
      </w:r>
      <w:r>
        <w:rPr>
          <w:spacing w:val="1"/>
          <w:sz w:val="24"/>
        </w:rPr>
        <w:t xml:space="preserve"> </w:t>
      </w:r>
      <w:r>
        <w:rPr>
          <w:sz w:val="24"/>
        </w:rPr>
        <w:t>Tezlerde</w:t>
      </w:r>
      <w:r>
        <w:rPr>
          <w:spacing w:val="1"/>
          <w:sz w:val="24"/>
        </w:rPr>
        <w:t xml:space="preserve"> </w:t>
      </w:r>
      <w:r>
        <w:rPr>
          <w:sz w:val="24"/>
        </w:rPr>
        <w:t>benzerlik</w:t>
      </w:r>
      <w:r>
        <w:rPr>
          <w:spacing w:val="1"/>
          <w:sz w:val="24"/>
        </w:rPr>
        <w:t xml:space="preserve"> </w:t>
      </w:r>
      <w:r>
        <w:rPr>
          <w:sz w:val="24"/>
        </w:rPr>
        <w:t>oranının yukarıda belirtilen oranın altında olması, tek başına tezde intihal olmadığı anlamına</w:t>
      </w:r>
      <w:r>
        <w:rPr>
          <w:spacing w:val="1"/>
          <w:sz w:val="24"/>
        </w:rPr>
        <w:t xml:space="preserve"> </w:t>
      </w:r>
      <w:r>
        <w:rPr>
          <w:sz w:val="24"/>
        </w:rPr>
        <w:t>gelmez. Benzerlik oranı bu oranların altında olsa bile, 5846 sayılı Fikir ve Sanat Eserleri</w:t>
      </w:r>
      <w:r>
        <w:rPr>
          <w:spacing w:val="1"/>
          <w:sz w:val="24"/>
        </w:rPr>
        <w:t xml:space="preserve"> </w:t>
      </w:r>
      <w:r>
        <w:rPr>
          <w:sz w:val="24"/>
        </w:rPr>
        <w:t>Kanunu ve Enstitü Tez Yazım Kılavuzundaki gerekli atıf ve alıntı usullerine uyulması şarttır.</w:t>
      </w:r>
      <w:r>
        <w:rPr>
          <w:spacing w:val="1"/>
          <w:sz w:val="24"/>
        </w:rPr>
        <w:t xml:space="preserve"> </w:t>
      </w:r>
      <w:r>
        <w:rPr>
          <w:sz w:val="24"/>
        </w:rPr>
        <w:t>Bu kurallara uyulmaması halinde doğabilecek her türlü hukuki ve cezai sorumluluk öğrenci ve</w:t>
      </w:r>
      <w:r>
        <w:rPr>
          <w:spacing w:val="-57"/>
          <w:sz w:val="24"/>
        </w:rPr>
        <w:t xml:space="preserve"> </w:t>
      </w:r>
      <w:r>
        <w:rPr>
          <w:sz w:val="24"/>
        </w:rPr>
        <w:t>tez</w:t>
      </w:r>
      <w:r>
        <w:rPr>
          <w:spacing w:val="-1"/>
          <w:sz w:val="24"/>
        </w:rPr>
        <w:t xml:space="preserve"> </w:t>
      </w:r>
      <w:r>
        <w:rPr>
          <w:sz w:val="24"/>
        </w:rPr>
        <w:t>danışmanına aittir.</w:t>
      </w:r>
    </w:p>
    <w:p w14:paraId="55CEE486" w14:textId="77777777" w:rsidR="00AE031B" w:rsidRDefault="00000000">
      <w:pPr>
        <w:pStyle w:val="ListeParagraf"/>
        <w:numPr>
          <w:ilvl w:val="0"/>
          <w:numId w:val="2"/>
        </w:numPr>
        <w:tabs>
          <w:tab w:val="left" w:pos="1024"/>
        </w:tabs>
        <w:spacing w:line="247" w:lineRule="auto"/>
        <w:ind w:right="248" w:firstLine="417"/>
        <w:jc w:val="both"/>
        <w:rPr>
          <w:sz w:val="24"/>
        </w:rPr>
      </w:pPr>
      <w:r>
        <w:rPr>
          <w:sz w:val="24"/>
        </w:rPr>
        <w:t>Tezin düzeltme alması ve/veya kapsamlı değişiklik içermesi durumunda Yazılım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-1"/>
          <w:sz w:val="24"/>
        </w:rPr>
        <w:t xml:space="preserve"> </w:t>
      </w:r>
      <w:r>
        <w:rPr>
          <w:sz w:val="24"/>
        </w:rPr>
        <w:t>raporu</w:t>
      </w:r>
      <w:r>
        <w:rPr>
          <w:spacing w:val="3"/>
          <w:sz w:val="24"/>
        </w:rPr>
        <w:t xml:space="preserve"> </w:t>
      </w:r>
      <w:r>
        <w:rPr>
          <w:sz w:val="24"/>
        </w:rPr>
        <w:t>yenilenmelidir.</w:t>
      </w:r>
    </w:p>
    <w:p w14:paraId="7D21D59F" w14:textId="77777777" w:rsidR="00AE031B" w:rsidRDefault="00000000">
      <w:pPr>
        <w:pStyle w:val="ListeParagraf"/>
        <w:numPr>
          <w:ilvl w:val="0"/>
          <w:numId w:val="2"/>
        </w:numPr>
        <w:tabs>
          <w:tab w:val="left" w:pos="1024"/>
        </w:tabs>
        <w:spacing w:before="6" w:line="249" w:lineRule="auto"/>
        <w:ind w:right="250" w:firstLine="417"/>
        <w:jc w:val="both"/>
        <w:rPr>
          <w:sz w:val="24"/>
        </w:rPr>
      </w:pPr>
      <w:r>
        <w:rPr>
          <w:sz w:val="24"/>
        </w:rPr>
        <w:t>Tez savunma sınavına girecek öğrencilerin, tezlerinin jüri üyelerine dağıtacakları</w:t>
      </w:r>
      <w:r>
        <w:rPr>
          <w:spacing w:val="1"/>
          <w:sz w:val="24"/>
        </w:rPr>
        <w:t xml:space="preserve"> </w:t>
      </w:r>
      <w:r>
        <w:rPr>
          <w:sz w:val="24"/>
        </w:rPr>
        <w:t>nüshalarının ekinde; İntihal Tespit Programı tarafından oluşturulan ve benzerlik oranının yer</w:t>
      </w:r>
      <w:r>
        <w:rPr>
          <w:spacing w:val="1"/>
          <w:sz w:val="24"/>
        </w:rPr>
        <w:t xml:space="preserve"> </w:t>
      </w:r>
      <w:r>
        <w:rPr>
          <w:sz w:val="24"/>
        </w:rPr>
        <w:t>aldığı</w:t>
      </w:r>
      <w:r>
        <w:rPr>
          <w:spacing w:val="1"/>
          <w:sz w:val="24"/>
        </w:rPr>
        <w:t xml:space="preserve"> </w:t>
      </w:r>
      <w:r>
        <w:rPr>
          <w:sz w:val="24"/>
        </w:rPr>
        <w:t>sayfanın</w:t>
      </w:r>
      <w:r>
        <w:rPr>
          <w:spacing w:val="1"/>
          <w:sz w:val="24"/>
        </w:rPr>
        <w:t xml:space="preserve"> </w:t>
      </w:r>
      <w:r>
        <w:rPr>
          <w:sz w:val="24"/>
        </w:rPr>
        <w:t>çıktısı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çıktı</w:t>
      </w:r>
      <w:r>
        <w:rPr>
          <w:spacing w:val="1"/>
          <w:sz w:val="24"/>
        </w:rPr>
        <w:t xml:space="preserve"> </w:t>
      </w:r>
      <w:r>
        <w:rPr>
          <w:sz w:val="24"/>
        </w:rPr>
        <w:t>esas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hazırlanmış,</w:t>
      </w:r>
      <w:r>
        <w:rPr>
          <w:spacing w:val="1"/>
          <w:sz w:val="24"/>
        </w:rPr>
        <w:t xml:space="preserve"> </w:t>
      </w:r>
      <w:r>
        <w:rPr>
          <w:sz w:val="24"/>
        </w:rPr>
        <w:t>danışmanları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onaylanmış ve imzalanmış olan “Tez</w:t>
      </w:r>
      <w:r>
        <w:rPr>
          <w:spacing w:val="1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1"/>
          <w:sz w:val="24"/>
        </w:rPr>
        <w:t xml:space="preserve"> </w:t>
      </w:r>
      <w:r>
        <w:rPr>
          <w:sz w:val="24"/>
        </w:rPr>
        <w:t>İntihal Raporu</w:t>
      </w:r>
      <w:r>
        <w:rPr>
          <w:spacing w:val="1"/>
          <w:sz w:val="24"/>
        </w:rPr>
        <w:t xml:space="preserve"> </w:t>
      </w:r>
      <w:r>
        <w:rPr>
          <w:sz w:val="24"/>
        </w:rPr>
        <w:t>Beyan Belgesi" ni teslim</w:t>
      </w:r>
      <w:r>
        <w:rPr>
          <w:spacing w:val="1"/>
          <w:sz w:val="24"/>
        </w:rPr>
        <w:t xml:space="preserve"> </w:t>
      </w:r>
      <w:r>
        <w:rPr>
          <w:sz w:val="24"/>
        </w:rPr>
        <w:t>etmeleri</w:t>
      </w:r>
      <w:r>
        <w:rPr>
          <w:spacing w:val="-1"/>
          <w:sz w:val="24"/>
        </w:rPr>
        <w:t xml:space="preserve"> </w:t>
      </w:r>
      <w:r>
        <w:rPr>
          <w:sz w:val="24"/>
        </w:rPr>
        <w:t>zorunludur.</w:t>
      </w:r>
    </w:p>
    <w:p w14:paraId="160D3903" w14:textId="77777777" w:rsidR="00AE031B" w:rsidRDefault="00000000">
      <w:pPr>
        <w:pStyle w:val="ListeParagraf"/>
        <w:numPr>
          <w:ilvl w:val="0"/>
          <w:numId w:val="2"/>
        </w:numPr>
        <w:tabs>
          <w:tab w:val="left" w:pos="1024"/>
        </w:tabs>
        <w:spacing w:before="10" w:line="249" w:lineRule="auto"/>
        <w:ind w:right="241" w:firstLine="417"/>
        <w:jc w:val="both"/>
        <w:rPr>
          <w:sz w:val="24"/>
        </w:rPr>
      </w:pPr>
      <w:r>
        <w:rPr>
          <w:sz w:val="24"/>
        </w:rPr>
        <w:t>Tez</w:t>
      </w:r>
      <w:r>
        <w:rPr>
          <w:spacing w:val="1"/>
          <w:sz w:val="24"/>
        </w:rPr>
        <w:t xml:space="preserve"> </w:t>
      </w:r>
      <w:r>
        <w:rPr>
          <w:sz w:val="24"/>
        </w:rPr>
        <w:t>Savunma</w:t>
      </w:r>
      <w:r>
        <w:rPr>
          <w:spacing w:val="1"/>
          <w:sz w:val="24"/>
        </w:rPr>
        <w:t xml:space="preserve"> </w:t>
      </w:r>
      <w:r>
        <w:rPr>
          <w:sz w:val="24"/>
        </w:rPr>
        <w:t>Jürisi</w:t>
      </w:r>
      <w:r>
        <w:rPr>
          <w:spacing w:val="1"/>
          <w:sz w:val="24"/>
        </w:rPr>
        <w:t xml:space="preserve"> </w:t>
      </w:r>
      <w:r>
        <w:rPr>
          <w:sz w:val="24"/>
        </w:rPr>
        <w:t>kurulan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İntihal</w:t>
      </w:r>
      <w:r>
        <w:rPr>
          <w:spacing w:val="1"/>
          <w:sz w:val="24"/>
        </w:rPr>
        <w:t xml:space="preserve"> </w:t>
      </w:r>
      <w:r>
        <w:rPr>
          <w:sz w:val="24"/>
        </w:rPr>
        <w:t>Raporunun</w:t>
      </w:r>
      <w:r>
        <w:rPr>
          <w:spacing w:val="1"/>
          <w:sz w:val="24"/>
        </w:rPr>
        <w:t xml:space="preserve"> </w:t>
      </w:r>
      <w:r>
        <w:rPr>
          <w:sz w:val="24"/>
        </w:rPr>
        <w:t>birer</w:t>
      </w:r>
      <w:r>
        <w:rPr>
          <w:spacing w:val="1"/>
          <w:sz w:val="24"/>
        </w:rPr>
        <w:t xml:space="preserve"> </w:t>
      </w:r>
      <w:r>
        <w:rPr>
          <w:sz w:val="24"/>
        </w:rPr>
        <w:t>kopyası</w:t>
      </w:r>
      <w:r>
        <w:rPr>
          <w:spacing w:val="1"/>
          <w:sz w:val="24"/>
        </w:rPr>
        <w:t xml:space="preserve"> </w:t>
      </w:r>
      <w:r>
        <w:rPr>
          <w:sz w:val="24"/>
        </w:rPr>
        <w:t>Tez</w:t>
      </w:r>
      <w:r>
        <w:rPr>
          <w:spacing w:val="1"/>
          <w:sz w:val="24"/>
        </w:rPr>
        <w:t xml:space="preserve"> </w:t>
      </w:r>
      <w:r>
        <w:rPr>
          <w:sz w:val="24"/>
        </w:rPr>
        <w:t>Savunma Jürisi Üyelerine tezleri ile birlikte savunma öncesi değerlendirilmek üzere enstitü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iletilir.</w:t>
      </w:r>
      <w:r>
        <w:rPr>
          <w:spacing w:val="1"/>
          <w:sz w:val="24"/>
        </w:rPr>
        <w:t xml:space="preserve"> </w:t>
      </w:r>
      <w:r>
        <w:rPr>
          <w:sz w:val="24"/>
        </w:rPr>
        <w:t>Jüriler</w:t>
      </w:r>
      <w:r>
        <w:rPr>
          <w:spacing w:val="1"/>
          <w:sz w:val="24"/>
        </w:rPr>
        <w:t xml:space="preserve"> </w:t>
      </w:r>
      <w:r>
        <w:rPr>
          <w:sz w:val="24"/>
        </w:rPr>
        <w:t>sınav</w:t>
      </w:r>
      <w:r>
        <w:rPr>
          <w:spacing w:val="1"/>
          <w:sz w:val="24"/>
        </w:rPr>
        <w:t xml:space="preserve"> </w:t>
      </w:r>
      <w:r>
        <w:rPr>
          <w:sz w:val="24"/>
        </w:rPr>
        <w:t>öncesi</w:t>
      </w:r>
      <w:r>
        <w:rPr>
          <w:spacing w:val="1"/>
          <w:sz w:val="24"/>
        </w:rPr>
        <w:t xml:space="preserve"> </w:t>
      </w:r>
      <w:r>
        <w:rPr>
          <w:sz w:val="24"/>
        </w:rPr>
        <w:t>yapacakları</w:t>
      </w:r>
      <w:r>
        <w:rPr>
          <w:spacing w:val="1"/>
          <w:sz w:val="24"/>
        </w:rPr>
        <w:t xml:space="preserve"> </w:t>
      </w:r>
      <w:r>
        <w:rPr>
          <w:sz w:val="24"/>
        </w:rPr>
        <w:t>inceleme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1"/>
          <w:sz w:val="24"/>
        </w:rPr>
        <w:t xml:space="preserve"> </w:t>
      </w:r>
      <w:r>
        <w:rPr>
          <w:sz w:val="24"/>
        </w:rPr>
        <w:t>tezleri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değerlendirecekleri kişisel rapor evraklarında yer alan tez intihali değerlendirmesini yaparak</w:t>
      </w:r>
      <w:r>
        <w:rPr>
          <w:spacing w:val="1"/>
          <w:sz w:val="24"/>
        </w:rPr>
        <w:t xml:space="preserve"> </w:t>
      </w:r>
      <w:r>
        <w:rPr>
          <w:sz w:val="24"/>
        </w:rPr>
        <w:t>teze ait kişisel rapor evrakını sınav tarihinden en az 5 gün önce ilgili enstitüde olacak şekilde</w:t>
      </w:r>
      <w:r>
        <w:rPr>
          <w:spacing w:val="1"/>
          <w:sz w:val="24"/>
        </w:rPr>
        <w:t xml:space="preserve"> </w:t>
      </w:r>
      <w:r>
        <w:rPr>
          <w:sz w:val="24"/>
        </w:rPr>
        <w:t>e-posta ile ve onaylanmış ıslak imzalı olarak göndermelidir. Rapordaki verilerde gerçek bir</w:t>
      </w:r>
      <w:r>
        <w:rPr>
          <w:spacing w:val="1"/>
          <w:sz w:val="24"/>
        </w:rPr>
        <w:t xml:space="preserve"> </w:t>
      </w:r>
      <w:r>
        <w:rPr>
          <w:sz w:val="24"/>
        </w:rPr>
        <w:t>intihalin tespiti halinde gerekçesi ile birlikte karar verilmek üzere tez enstitü yönetim kuruluna</w:t>
      </w:r>
      <w:r>
        <w:rPr>
          <w:spacing w:val="-57"/>
          <w:sz w:val="24"/>
        </w:rPr>
        <w:t xml:space="preserve"> </w:t>
      </w:r>
      <w:r>
        <w:rPr>
          <w:sz w:val="24"/>
        </w:rPr>
        <w:t>gönderilir.</w:t>
      </w:r>
    </w:p>
    <w:p w14:paraId="1450F27F" w14:textId="77777777" w:rsidR="00AE031B" w:rsidRDefault="00000000">
      <w:pPr>
        <w:pStyle w:val="ListeParagraf"/>
        <w:numPr>
          <w:ilvl w:val="0"/>
          <w:numId w:val="2"/>
        </w:numPr>
        <w:tabs>
          <w:tab w:val="left" w:pos="1024"/>
        </w:tabs>
        <w:spacing w:line="249" w:lineRule="auto"/>
        <w:ind w:right="247" w:firstLine="417"/>
        <w:jc w:val="both"/>
        <w:rPr>
          <w:sz w:val="24"/>
        </w:rPr>
      </w:pPr>
      <w:r>
        <w:rPr>
          <w:sz w:val="24"/>
        </w:rPr>
        <w:t>Yazılım programından alınan benzerlik raporundaki verilerde ve tezde gerçek bir</w:t>
      </w:r>
      <w:r>
        <w:rPr>
          <w:spacing w:val="1"/>
          <w:sz w:val="24"/>
        </w:rPr>
        <w:t xml:space="preserve"> </w:t>
      </w:r>
      <w:r>
        <w:rPr>
          <w:sz w:val="24"/>
        </w:rPr>
        <w:t>intihalin</w:t>
      </w:r>
      <w:r>
        <w:rPr>
          <w:spacing w:val="1"/>
          <w:sz w:val="24"/>
        </w:rPr>
        <w:t xml:space="preserve"> </w:t>
      </w:r>
      <w:r>
        <w:rPr>
          <w:sz w:val="24"/>
        </w:rPr>
        <w:t>tespiti</w:t>
      </w:r>
      <w:r>
        <w:rPr>
          <w:spacing w:val="1"/>
          <w:sz w:val="24"/>
        </w:rPr>
        <w:t xml:space="preserve"> </w:t>
      </w:r>
      <w:r>
        <w:rPr>
          <w:sz w:val="24"/>
        </w:rPr>
        <w:t>halinde,</w:t>
      </w:r>
      <w:r>
        <w:rPr>
          <w:spacing w:val="1"/>
          <w:sz w:val="24"/>
        </w:rPr>
        <w:t xml:space="preserve"> </w:t>
      </w:r>
      <w:r>
        <w:rPr>
          <w:sz w:val="24"/>
        </w:rPr>
        <w:t>jüri</w:t>
      </w:r>
      <w:r>
        <w:rPr>
          <w:spacing w:val="1"/>
          <w:sz w:val="24"/>
        </w:rPr>
        <w:t xml:space="preserve"> </w:t>
      </w:r>
      <w:r>
        <w:rPr>
          <w:sz w:val="24"/>
        </w:rPr>
        <w:t>üyeleri,</w:t>
      </w:r>
      <w:r>
        <w:rPr>
          <w:spacing w:val="1"/>
          <w:sz w:val="24"/>
        </w:rPr>
        <w:t xml:space="preserve"> </w:t>
      </w:r>
      <w:r>
        <w:rPr>
          <w:sz w:val="24"/>
        </w:rPr>
        <w:t>tezin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yazılım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raporunun</w:t>
      </w:r>
      <w:r>
        <w:rPr>
          <w:spacing w:val="60"/>
          <w:sz w:val="24"/>
        </w:rPr>
        <w:t xml:space="preserve"> </w:t>
      </w:r>
      <w:r>
        <w:rPr>
          <w:sz w:val="24"/>
        </w:rPr>
        <w:t>kendilerine</w:t>
      </w:r>
      <w:r>
        <w:rPr>
          <w:spacing w:val="1"/>
          <w:sz w:val="24"/>
        </w:rPr>
        <w:t xml:space="preserve"> </w:t>
      </w:r>
      <w:r>
        <w:rPr>
          <w:sz w:val="24"/>
        </w:rPr>
        <w:t>gönderim tarihinden itibaren on gün içinde kişisel olarak hazırlayacakları intihale ilişkin bir</w:t>
      </w:r>
      <w:r>
        <w:rPr>
          <w:spacing w:val="1"/>
          <w:sz w:val="24"/>
        </w:rPr>
        <w:t xml:space="preserve"> </w:t>
      </w:r>
      <w:r>
        <w:rPr>
          <w:sz w:val="24"/>
        </w:rPr>
        <w:t>raporu</w:t>
      </w:r>
      <w:r>
        <w:rPr>
          <w:spacing w:val="-2"/>
          <w:sz w:val="24"/>
        </w:rPr>
        <w:t xml:space="preserve"> </w:t>
      </w:r>
      <w:r>
        <w:rPr>
          <w:sz w:val="24"/>
        </w:rPr>
        <w:t>karar verilmek üzere</w:t>
      </w:r>
      <w:r>
        <w:rPr>
          <w:spacing w:val="-3"/>
          <w:sz w:val="24"/>
        </w:rPr>
        <w:t xml:space="preserve"> </w:t>
      </w:r>
      <w:r>
        <w:rPr>
          <w:sz w:val="24"/>
        </w:rPr>
        <w:t>Enstitü Yönetim Kuruluna gönderirler.</w:t>
      </w:r>
    </w:p>
    <w:p w14:paraId="0073B3C7" w14:textId="77777777" w:rsidR="00AE031B" w:rsidRDefault="00AE031B">
      <w:pPr>
        <w:pStyle w:val="GvdeMetni"/>
        <w:spacing w:before="4"/>
        <w:ind w:left="0"/>
        <w:rPr>
          <w:sz w:val="22"/>
        </w:rPr>
      </w:pPr>
    </w:p>
    <w:p w14:paraId="71C49143" w14:textId="77777777" w:rsidR="00AE031B" w:rsidRDefault="00000000">
      <w:pPr>
        <w:pStyle w:val="Balk1"/>
        <w:jc w:val="both"/>
      </w:pPr>
      <w:r>
        <w:t>Tez</w:t>
      </w:r>
      <w:r>
        <w:rPr>
          <w:spacing w:val="-4"/>
        </w:rPr>
        <w:t xml:space="preserve"> </w:t>
      </w:r>
      <w:r>
        <w:t>çalışması</w:t>
      </w:r>
      <w:r>
        <w:rPr>
          <w:spacing w:val="-2"/>
        </w:rPr>
        <w:t xml:space="preserve"> </w:t>
      </w:r>
      <w:r>
        <w:t>intihal</w:t>
      </w:r>
      <w:r>
        <w:rPr>
          <w:spacing w:val="-2"/>
        </w:rPr>
        <w:t xml:space="preserve"> </w:t>
      </w:r>
      <w:r>
        <w:t>raporunun</w:t>
      </w:r>
      <w:r>
        <w:rPr>
          <w:spacing w:val="-2"/>
        </w:rPr>
        <w:t xml:space="preserve"> </w:t>
      </w:r>
      <w:r>
        <w:t>mezuniyet</w:t>
      </w:r>
      <w:r>
        <w:rPr>
          <w:spacing w:val="-4"/>
        </w:rPr>
        <w:t xml:space="preserve"> </w:t>
      </w:r>
      <w:r>
        <w:t>işlemlerinde</w:t>
      </w:r>
      <w:r>
        <w:rPr>
          <w:spacing w:val="-4"/>
        </w:rPr>
        <w:t xml:space="preserve"> </w:t>
      </w:r>
      <w:r>
        <w:t>kullanılması</w:t>
      </w:r>
    </w:p>
    <w:p w14:paraId="1D05AB7B" w14:textId="77777777" w:rsidR="00AE031B" w:rsidRDefault="00000000">
      <w:pPr>
        <w:pStyle w:val="GvdeMetni"/>
        <w:spacing w:before="17" w:line="249" w:lineRule="auto"/>
        <w:ind w:right="245" w:firstLine="417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8-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Tez</w:t>
      </w:r>
      <w:r>
        <w:rPr>
          <w:spacing w:val="1"/>
        </w:rPr>
        <w:t xml:space="preserve"> </w:t>
      </w:r>
      <w:r>
        <w:t>savunma</w:t>
      </w:r>
      <w:r>
        <w:rPr>
          <w:spacing w:val="1"/>
        </w:rPr>
        <w:t xml:space="preserve"> </w:t>
      </w:r>
      <w:r>
        <w:t>sınavı</w:t>
      </w:r>
      <w:r>
        <w:rPr>
          <w:spacing w:val="1"/>
        </w:rPr>
        <w:t xml:space="preserve"> </w:t>
      </w:r>
      <w:r>
        <w:t>sonrasında</w:t>
      </w:r>
      <w:r>
        <w:rPr>
          <w:spacing w:val="1"/>
        </w:rPr>
        <w:t xml:space="preserve"> </w:t>
      </w:r>
      <w:r>
        <w:t>başarılı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öğrenci,</w:t>
      </w:r>
      <w:r>
        <w:rPr>
          <w:spacing w:val="1"/>
        </w:rPr>
        <w:t xml:space="preserve"> </w:t>
      </w:r>
      <w:r>
        <w:t>tezinin</w:t>
      </w:r>
      <w:r>
        <w:rPr>
          <w:spacing w:val="1"/>
        </w:rPr>
        <w:t xml:space="preserve"> </w:t>
      </w:r>
      <w:r>
        <w:t>mezuniyet işlemleri için Enstitü’ye teslim edeceği basılı ve elektronik nüshalarının ekinde, tez</w:t>
      </w:r>
      <w:r>
        <w:rPr>
          <w:spacing w:val="-57"/>
        </w:rPr>
        <w:t xml:space="preserve"> </w:t>
      </w:r>
      <w:r>
        <w:t>savunma</w:t>
      </w:r>
      <w:r>
        <w:rPr>
          <w:spacing w:val="1"/>
        </w:rPr>
        <w:t xml:space="preserve"> </w:t>
      </w:r>
      <w:r>
        <w:t>sınavı</w:t>
      </w:r>
      <w:r>
        <w:rPr>
          <w:spacing w:val="1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t>sonrasında</w:t>
      </w:r>
      <w:r>
        <w:rPr>
          <w:spacing w:val="1"/>
        </w:rPr>
        <w:t xml:space="preserve"> </w:t>
      </w:r>
      <w:r>
        <w:t>tezde</w:t>
      </w:r>
      <w:r>
        <w:rPr>
          <w:spacing w:val="1"/>
        </w:rPr>
        <w:t xml:space="preserve"> </w:t>
      </w:r>
      <w:r>
        <w:t>yapılmış</w:t>
      </w:r>
      <w:r>
        <w:rPr>
          <w:spacing w:val="1"/>
        </w:rPr>
        <w:t xml:space="preserve"> </w:t>
      </w:r>
      <w:r>
        <w:t>muhtemel</w:t>
      </w:r>
      <w:r>
        <w:rPr>
          <w:spacing w:val="1"/>
        </w:rPr>
        <w:t xml:space="preserve"> </w:t>
      </w:r>
      <w:r>
        <w:t>değişiklikleri</w:t>
      </w:r>
      <w:r>
        <w:rPr>
          <w:spacing w:val="1"/>
        </w:rPr>
        <w:t xml:space="preserve"> </w:t>
      </w:r>
      <w:r>
        <w:t>içeren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alınmış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intihal</w:t>
      </w:r>
      <w:r>
        <w:rPr>
          <w:spacing w:val="1"/>
        </w:rPr>
        <w:t xml:space="preserve"> </w:t>
      </w:r>
      <w:r>
        <w:t>raporundaki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hazırlanmış,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Uygulama</w:t>
      </w:r>
      <w:r>
        <w:rPr>
          <w:spacing w:val="33"/>
        </w:rPr>
        <w:t xml:space="preserve"> </w:t>
      </w:r>
      <w:r>
        <w:t>Esasları’nda</w:t>
      </w:r>
      <w:r>
        <w:rPr>
          <w:spacing w:val="36"/>
        </w:rPr>
        <w:t xml:space="preserve"> </w:t>
      </w:r>
      <w:r>
        <w:t>belirtilen</w:t>
      </w:r>
      <w:r>
        <w:rPr>
          <w:spacing w:val="34"/>
        </w:rPr>
        <w:t xml:space="preserve"> </w:t>
      </w:r>
      <w:r>
        <w:t>azami</w:t>
      </w:r>
      <w:r>
        <w:rPr>
          <w:spacing w:val="35"/>
        </w:rPr>
        <w:t xml:space="preserve"> </w:t>
      </w:r>
      <w:r>
        <w:t>benzerlik</w:t>
      </w:r>
      <w:r>
        <w:rPr>
          <w:spacing w:val="34"/>
        </w:rPr>
        <w:t xml:space="preserve"> </w:t>
      </w:r>
      <w:r>
        <w:t>oranlarının</w:t>
      </w:r>
      <w:r>
        <w:rPr>
          <w:spacing w:val="35"/>
        </w:rPr>
        <w:t xml:space="preserve"> </w:t>
      </w:r>
      <w:r>
        <w:t>altındaki</w:t>
      </w:r>
      <w:r>
        <w:rPr>
          <w:spacing w:val="35"/>
        </w:rPr>
        <w:t xml:space="preserve"> </w:t>
      </w:r>
      <w:r>
        <w:t>oranları</w:t>
      </w:r>
      <w:r>
        <w:rPr>
          <w:spacing w:val="35"/>
        </w:rPr>
        <w:t xml:space="preserve"> </w:t>
      </w:r>
      <w:r>
        <w:t>sağlayan</w:t>
      </w:r>
      <w:r>
        <w:rPr>
          <w:spacing w:val="34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tez</w:t>
      </w:r>
      <w:r>
        <w:rPr>
          <w:spacing w:val="1"/>
        </w:rPr>
        <w:t xml:space="preserve"> </w:t>
      </w:r>
      <w:r>
        <w:t>danışmanı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onaylanarak</w:t>
      </w:r>
      <w:r>
        <w:rPr>
          <w:spacing w:val="1"/>
        </w:rPr>
        <w:t xml:space="preserve"> </w:t>
      </w:r>
      <w:r>
        <w:t>imzalanmış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Lisans/Doktora</w:t>
      </w:r>
      <w:r>
        <w:rPr>
          <w:spacing w:val="1"/>
        </w:rPr>
        <w:t xml:space="preserve"> </w:t>
      </w:r>
      <w:r>
        <w:t>Tez</w:t>
      </w:r>
      <w:r>
        <w:rPr>
          <w:spacing w:val="1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İntihal Raporunu sağlamakla</w:t>
      </w:r>
      <w:r>
        <w:rPr>
          <w:spacing w:val="3"/>
        </w:rPr>
        <w:t xml:space="preserve"> </w:t>
      </w:r>
      <w:r>
        <w:t>yükümlüdür.</w:t>
      </w:r>
    </w:p>
    <w:p w14:paraId="7D906186" w14:textId="77777777" w:rsidR="00AE031B" w:rsidRDefault="00000000">
      <w:pPr>
        <w:pStyle w:val="ListeParagraf"/>
        <w:numPr>
          <w:ilvl w:val="0"/>
          <w:numId w:val="1"/>
        </w:numPr>
        <w:tabs>
          <w:tab w:val="left" w:pos="1024"/>
        </w:tabs>
        <w:spacing w:line="249" w:lineRule="auto"/>
        <w:ind w:right="242" w:firstLine="417"/>
        <w:jc w:val="both"/>
        <w:rPr>
          <w:sz w:val="24"/>
        </w:rPr>
      </w:pPr>
      <w:r>
        <w:rPr>
          <w:sz w:val="24"/>
        </w:rPr>
        <w:t>Tez savunma sınavı sonrasında jüri tarafından tez hakkında “düzeltme” veya “ret”</w:t>
      </w:r>
      <w:r>
        <w:rPr>
          <w:spacing w:val="1"/>
          <w:sz w:val="24"/>
        </w:rPr>
        <w:t xml:space="preserve"> </w:t>
      </w:r>
      <w:r>
        <w:rPr>
          <w:sz w:val="24"/>
        </w:rPr>
        <w:t>kararı</w:t>
      </w:r>
      <w:r>
        <w:rPr>
          <w:spacing w:val="1"/>
          <w:sz w:val="24"/>
        </w:rPr>
        <w:t xml:space="preserve"> </w:t>
      </w:r>
      <w:r>
        <w:rPr>
          <w:sz w:val="24"/>
        </w:rPr>
        <w:t>verilmesi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1"/>
          <w:sz w:val="24"/>
        </w:rPr>
        <w:t xml:space="preserve"> </w:t>
      </w:r>
      <w:r>
        <w:rPr>
          <w:sz w:val="24"/>
        </w:rPr>
        <w:t>tezde</w:t>
      </w:r>
      <w:r>
        <w:rPr>
          <w:spacing w:val="1"/>
          <w:sz w:val="24"/>
        </w:rPr>
        <w:t xml:space="preserve"> </w:t>
      </w:r>
      <w:r>
        <w:rPr>
          <w:sz w:val="24"/>
        </w:rPr>
        <w:t>değişikliklerin</w:t>
      </w:r>
      <w:r>
        <w:rPr>
          <w:spacing w:val="1"/>
          <w:sz w:val="24"/>
        </w:rPr>
        <w:t xml:space="preserve"> </w:t>
      </w:r>
      <w:r>
        <w:rPr>
          <w:sz w:val="24"/>
        </w:rPr>
        <w:t>yapılmış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“Tez</w:t>
      </w:r>
      <w:r>
        <w:rPr>
          <w:spacing w:val="1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1"/>
          <w:sz w:val="24"/>
        </w:rPr>
        <w:t xml:space="preserve"> </w:t>
      </w:r>
      <w:r>
        <w:rPr>
          <w:sz w:val="24"/>
        </w:rPr>
        <w:t>İntihal Raporu” ve “Tez Çalışması İntihal Raporu Beyan Belgesi” nin yeniden alınarak teslim</w:t>
      </w:r>
      <w:r>
        <w:rPr>
          <w:spacing w:val="1"/>
          <w:sz w:val="24"/>
        </w:rPr>
        <w:t xml:space="preserve"> </w:t>
      </w:r>
      <w:r>
        <w:rPr>
          <w:sz w:val="24"/>
        </w:rPr>
        <w:t>edilmesi zorunludur.</w:t>
      </w:r>
    </w:p>
    <w:p w14:paraId="26FA5BB3" w14:textId="77777777" w:rsidR="00AE031B" w:rsidRDefault="00000000">
      <w:pPr>
        <w:pStyle w:val="ListeParagraf"/>
        <w:numPr>
          <w:ilvl w:val="0"/>
          <w:numId w:val="1"/>
        </w:numPr>
        <w:tabs>
          <w:tab w:val="left" w:pos="1024"/>
        </w:tabs>
        <w:spacing w:line="249" w:lineRule="auto"/>
        <w:ind w:right="248" w:firstLine="417"/>
        <w:jc w:val="both"/>
        <w:rPr>
          <w:sz w:val="24"/>
        </w:rPr>
      </w:pPr>
      <w:r>
        <w:rPr>
          <w:sz w:val="24"/>
        </w:rPr>
        <w:t>Tez,</w:t>
      </w:r>
      <w:r>
        <w:rPr>
          <w:spacing w:val="1"/>
          <w:sz w:val="24"/>
        </w:rPr>
        <w:t xml:space="preserve"> </w:t>
      </w:r>
      <w:r>
        <w:rPr>
          <w:sz w:val="24"/>
        </w:rPr>
        <w:t>yazılım</w:t>
      </w:r>
      <w:r>
        <w:rPr>
          <w:spacing w:val="1"/>
          <w:sz w:val="24"/>
        </w:rPr>
        <w:t xml:space="preserve"> </w:t>
      </w:r>
      <w:r>
        <w:rPr>
          <w:sz w:val="24"/>
        </w:rPr>
        <w:t>programına</w:t>
      </w:r>
      <w:r>
        <w:rPr>
          <w:spacing w:val="1"/>
          <w:sz w:val="24"/>
        </w:rPr>
        <w:t xml:space="preserve"> </w:t>
      </w:r>
      <w:r>
        <w:rPr>
          <w:sz w:val="24"/>
        </w:rPr>
        <w:t>Enstitü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yüklenerek</w:t>
      </w:r>
      <w:r>
        <w:rPr>
          <w:spacing w:val="1"/>
          <w:sz w:val="24"/>
        </w:rPr>
        <w:t xml:space="preserve"> </w:t>
      </w:r>
      <w:r>
        <w:rPr>
          <w:sz w:val="24"/>
        </w:rPr>
        <w:t>nihai</w:t>
      </w:r>
      <w:r>
        <w:rPr>
          <w:spacing w:val="1"/>
          <w:sz w:val="24"/>
        </w:rPr>
        <w:t xml:space="preserve"> </w:t>
      </w:r>
      <w:r>
        <w:rPr>
          <w:sz w:val="24"/>
        </w:rPr>
        <w:t>raporlama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Öğrenci, tez yazım kılavuzuna uygun olarak yazdığı ve düzenlediği tezini Enstitü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sz w:val="24"/>
        </w:rPr>
        <w:t>biçim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kurallara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bastırarak</w:t>
      </w:r>
      <w:r>
        <w:rPr>
          <w:spacing w:val="1"/>
          <w:sz w:val="24"/>
        </w:rPr>
        <w:t xml:space="preserve"> </w:t>
      </w:r>
      <w:r>
        <w:rPr>
          <w:sz w:val="24"/>
        </w:rPr>
        <w:t>ciltli</w:t>
      </w:r>
      <w:r>
        <w:rPr>
          <w:spacing w:val="1"/>
          <w:sz w:val="24"/>
        </w:rPr>
        <w:t xml:space="preserve"> </w:t>
      </w:r>
      <w:r>
        <w:rPr>
          <w:sz w:val="24"/>
        </w:rPr>
        <w:t>nüshaları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intihal</w:t>
      </w:r>
      <w:r>
        <w:rPr>
          <w:spacing w:val="1"/>
          <w:sz w:val="24"/>
        </w:rPr>
        <w:t xml:space="preserve"> </w:t>
      </w:r>
      <w:r>
        <w:rPr>
          <w:sz w:val="24"/>
        </w:rPr>
        <w:t>yazılım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-1"/>
          <w:sz w:val="24"/>
        </w:rPr>
        <w:t xml:space="preserve"> </w:t>
      </w:r>
      <w:r>
        <w:rPr>
          <w:sz w:val="24"/>
        </w:rPr>
        <w:t>nihai raporuyla</w:t>
      </w:r>
      <w:r>
        <w:rPr>
          <w:spacing w:val="1"/>
          <w:sz w:val="24"/>
        </w:rPr>
        <w:t xml:space="preserve"> </w:t>
      </w:r>
      <w:r>
        <w:rPr>
          <w:sz w:val="24"/>
        </w:rPr>
        <w:t>birlikte danışmanına gider.</w:t>
      </w:r>
    </w:p>
    <w:p w14:paraId="6D9CABFB" w14:textId="77777777" w:rsidR="00AE031B" w:rsidRDefault="00000000">
      <w:pPr>
        <w:pStyle w:val="ListeParagraf"/>
        <w:numPr>
          <w:ilvl w:val="0"/>
          <w:numId w:val="1"/>
        </w:numPr>
        <w:tabs>
          <w:tab w:val="left" w:pos="1024"/>
        </w:tabs>
        <w:spacing w:before="1" w:line="247" w:lineRule="auto"/>
        <w:ind w:right="246" w:firstLine="417"/>
        <w:jc w:val="both"/>
        <w:rPr>
          <w:sz w:val="24"/>
        </w:rPr>
      </w:pPr>
      <w:r>
        <w:rPr>
          <w:sz w:val="24"/>
        </w:rPr>
        <w:t>Başarılı bulunan tezlerin intihal raporlarının birer kopyası ve danışmanları tarafından</w:t>
      </w:r>
      <w:r>
        <w:rPr>
          <w:spacing w:val="-57"/>
          <w:sz w:val="24"/>
        </w:rPr>
        <w:t xml:space="preserve"> </w:t>
      </w:r>
      <w:r>
        <w:rPr>
          <w:sz w:val="24"/>
        </w:rPr>
        <w:t>onaylanmış ve imzalanmış olan “Tez Çalışması İntihal Raporu Beyan Belgesi” Enstitü’deki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dosyasında</w:t>
      </w:r>
      <w:r>
        <w:rPr>
          <w:spacing w:val="1"/>
          <w:sz w:val="24"/>
        </w:rPr>
        <w:t xml:space="preserve"> </w:t>
      </w:r>
      <w:r>
        <w:rPr>
          <w:sz w:val="24"/>
        </w:rPr>
        <w:t>arşivlenir.</w:t>
      </w:r>
    </w:p>
    <w:p w14:paraId="2E7EA0BD" w14:textId="77777777" w:rsidR="00AE031B" w:rsidRDefault="00AE031B">
      <w:pPr>
        <w:pStyle w:val="GvdeMetni"/>
        <w:spacing w:before="3"/>
        <w:ind w:left="0"/>
        <w:rPr>
          <w:sz w:val="23"/>
        </w:rPr>
      </w:pPr>
    </w:p>
    <w:p w14:paraId="4AE94382" w14:textId="77777777" w:rsidR="00AE031B" w:rsidRDefault="00000000">
      <w:pPr>
        <w:pStyle w:val="Balk1"/>
        <w:ind w:left="2597" w:right="2736"/>
        <w:jc w:val="center"/>
      </w:pPr>
      <w:r>
        <w:t>ÜÇÜNCÜ</w:t>
      </w:r>
      <w:r>
        <w:rPr>
          <w:spacing w:val="-4"/>
        </w:rPr>
        <w:t xml:space="preserve"> </w:t>
      </w:r>
      <w:r>
        <w:t>BÖLÜM</w:t>
      </w:r>
    </w:p>
    <w:p w14:paraId="71CFABB0" w14:textId="77777777" w:rsidR="00AE031B" w:rsidRDefault="00AE031B">
      <w:pPr>
        <w:jc w:val="center"/>
        <w:sectPr w:rsidR="00AE031B">
          <w:pgSz w:w="11910" w:h="16840"/>
          <w:pgMar w:top="160" w:right="1160" w:bottom="960" w:left="1300" w:header="0" w:footer="777" w:gutter="0"/>
          <w:cols w:space="708"/>
        </w:sectPr>
      </w:pPr>
    </w:p>
    <w:p w14:paraId="46FA7A7F" w14:textId="77777777" w:rsidR="00AE031B" w:rsidRDefault="00000000">
      <w:pPr>
        <w:spacing w:before="65"/>
        <w:ind w:left="2597" w:right="2741"/>
        <w:jc w:val="center"/>
        <w:rPr>
          <w:b/>
          <w:sz w:val="24"/>
        </w:rPr>
      </w:pPr>
      <w:r>
        <w:rPr>
          <w:b/>
          <w:sz w:val="24"/>
        </w:rPr>
        <w:lastRenderedPageBreak/>
        <w:t>Diğer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Hükümler,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Yürürlük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Yürütme</w:t>
      </w:r>
    </w:p>
    <w:p w14:paraId="123A21D9" w14:textId="77777777" w:rsidR="00AE031B" w:rsidRDefault="00AE031B">
      <w:pPr>
        <w:pStyle w:val="GvdeMetni"/>
        <w:spacing w:before="2"/>
        <w:ind w:left="0"/>
        <w:rPr>
          <w:b/>
          <w:sz w:val="23"/>
        </w:rPr>
      </w:pPr>
    </w:p>
    <w:p w14:paraId="5B312ECA" w14:textId="77777777" w:rsidR="00AE031B" w:rsidRDefault="00000000">
      <w:pPr>
        <w:pStyle w:val="Balk1"/>
      </w:pPr>
      <w:r>
        <w:t>Hüküm</w:t>
      </w:r>
      <w:r>
        <w:rPr>
          <w:spacing w:val="-6"/>
        </w:rPr>
        <w:t xml:space="preserve"> </w:t>
      </w:r>
      <w:r>
        <w:t>bulunmayan</w:t>
      </w:r>
      <w:r>
        <w:rPr>
          <w:spacing w:val="-1"/>
        </w:rPr>
        <w:t xml:space="preserve"> </w:t>
      </w:r>
      <w:r>
        <w:t>haller</w:t>
      </w:r>
    </w:p>
    <w:p w14:paraId="08DCD4A0" w14:textId="77777777" w:rsidR="00AE031B" w:rsidRDefault="00000000">
      <w:pPr>
        <w:pStyle w:val="GvdeMetni"/>
        <w:spacing w:before="17" w:line="249" w:lineRule="auto"/>
        <w:ind w:firstLine="417"/>
      </w:pPr>
      <w:r>
        <w:rPr>
          <w:b/>
        </w:rPr>
        <w:t>MADDE</w:t>
      </w:r>
      <w:r>
        <w:rPr>
          <w:b/>
          <w:spacing w:val="38"/>
        </w:rPr>
        <w:t xml:space="preserve"> </w:t>
      </w:r>
      <w:r>
        <w:rPr>
          <w:b/>
        </w:rPr>
        <w:t>9-</w:t>
      </w:r>
      <w:r>
        <w:rPr>
          <w:b/>
          <w:spacing w:val="39"/>
        </w:rPr>
        <w:t xml:space="preserve"> </w:t>
      </w:r>
      <w:r>
        <w:t>(1)</w:t>
      </w:r>
      <w:r>
        <w:rPr>
          <w:spacing w:val="38"/>
        </w:rPr>
        <w:t xml:space="preserve"> </w:t>
      </w:r>
      <w:r>
        <w:t>Bu</w:t>
      </w:r>
      <w:r>
        <w:rPr>
          <w:spacing w:val="39"/>
        </w:rPr>
        <w:t xml:space="preserve"> </w:t>
      </w:r>
      <w:r>
        <w:t>yönergede</w:t>
      </w:r>
      <w:r>
        <w:rPr>
          <w:spacing w:val="32"/>
        </w:rPr>
        <w:t xml:space="preserve"> </w:t>
      </w:r>
      <w:r>
        <w:t>hüküm</w:t>
      </w:r>
      <w:r>
        <w:rPr>
          <w:spacing w:val="32"/>
        </w:rPr>
        <w:t xml:space="preserve"> </w:t>
      </w:r>
      <w:r>
        <w:t>bulunmayan</w:t>
      </w:r>
      <w:r>
        <w:rPr>
          <w:spacing w:val="32"/>
        </w:rPr>
        <w:t xml:space="preserve"> </w:t>
      </w:r>
      <w:r>
        <w:t>hallerle</w:t>
      </w:r>
      <w:r>
        <w:rPr>
          <w:spacing w:val="30"/>
        </w:rPr>
        <w:t xml:space="preserve"> </w:t>
      </w:r>
      <w:r>
        <w:t>ilgili</w:t>
      </w:r>
      <w:r>
        <w:rPr>
          <w:spacing w:val="32"/>
        </w:rPr>
        <w:t xml:space="preserve"> </w:t>
      </w:r>
      <w:r>
        <w:t>mevzuat</w:t>
      </w:r>
      <w:r>
        <w:rPr>
          <w:spacing w:val="32"/>
        </w:rPr>
        <w:t xml:space="preserve"> </w:t>
      </w:r>
      <w:r>
        <w:t>hükümlerine</w:t>
      </w:r>
      <w:r>
        <w:rPr>
          <w:spacing w:val="-57"/>
        </w:rPr>
        <w:t xml:space="preserve"> </w:t>
      </w:r>
      <w:r>
        <w:t>dayalı</w:t>
      </w:r>
      <w:r>
        <w:rPr>
          <w:spacing w:val="-1"/>
        </w:rPr>
        <w:t xml:space="preserve"> </w:t>
      </w:r>
      <w:r>
        <w:t>olarak verilen</w:t>
      </w:r>
      <w:r>
        <w:rPr>
          <w:spacing w:val="-1"/>
        </w:rPr>
        <w:t xml:space="preserve"> </w:t>
      </w:r>
      <w:r>
        <w:t>Enstitü</w:t>
      </w:r>
      <w:r>
        <w:rPr>
          <w:spacing w:val="-1"/>
        </w:rPr>
        <w:t xml:space="preserve"> </w:t>
      </w:r>
      <w:r>
        <w:t>Yönetim Kurulu kararları uygulanır.</w:t>
      </w:r>
    </w:p>
    <w:p w14:paraId="1AD5BE6B" w14:textId="77777777" w:rsidR="00AE031B" w:rsidRDefault="00000000">
      <w:pPr>
        <w:pStyle w:val="Balk1"/>
        <w:spacing w:before="7"/>
      </w:pPr>
      <w:r>
        <w:t>Yürürlük</w:t>
      </w:r>
    </w:p>
    <w:p w14:paraId="14F6BC81" w14:textId="77777777" w:rsidR="00AE031B" w:rsidRDefault="00000000">
      <w:pPr>
        <w:pStyle w:val="GvdeMetni"/>
        <w:spacing w:before="17" w:line="249" w:lineRule="auto"/>
        <w:ind w:firstLine="417"/>
      </w:pPr>
      <w:r>
        <w:rPr>
          <w:b/>
        </w:rPr>
        <w:t>MADDE</w:t>
      </w:r>
      <w:r>
        <w:rPr>
          <w:b/>
          <w:spacing w:val="13"/>
        </w:rPr>
        <w:t xml:space="preserve"> </w:t>
      </w:r>
      <w:r>
        <w:rPr>
          <w:b/>
        </w:rPr>
        <w:t>10-</w:t>
      </w:r>
      <w:r>
        <w:rPr>
          <w:b/>
          <w:spacing w:val="14"/>
        </w:rPr>
        <w:t xml:space="preserve"> </w:t>
      </w:r>
      <w:r>
        <w:t>(1)</w:t>
      </w:r>
      <w:r>
        <w:rPr>
          <w:spacing w:val="8"/>
        </w:rPr>
        <w:t xml:space="preserve"> </w:t>
      </w:r>
      <w:r>
        <w:t>Bu</w:t>
      </w:r>
      <w:r>
        <w:rPr>
          <w:spacing w:val="12"/>
        </w:rPr>
        <w:t xml:space="preserve"> </w:t>
      </w:r>
      <w:r>
        <w:t>yönerge</w:t>
      </w:r>
      <w:r>
        <w:rPr>
          <w:spacing w:val="6"/>
        </w:rPr>
        <w:t xml:space="preserve"> </w:t>
      </w:r>
      <w:r>
        <w:t>Sağlık</w:t>
      </w:r>
      <w:r>
        <w:rPr>
          <w:spacing w:val="7"/>
        </w:rPr>
        <w:t xml:space="preserve"> </w:t>
      </w:r>
      <w:r>
        <w:t>Bilimleri</w:t>
      </w:r>
      <w:r>
        <w:rPr>
          <w:spacing w:val="7"/>
        </w:rPr>
        <w:t xml:space="preserve"> </w:t>
      </w:r>
      <w:r>
        <w:t>Senatosu’nda</w:t>
      </w:r>
      <w:r>
        <w:rPr>
          <w:spacing w:val="6"/>
        </w:rPr>
        <w:t xml:space="preserve"> </w:t>
      </w:r>
      <w:r>
        <w:t>kabul</w:t>
      </w:r>
      <w:r>
        <w:rPr>
          <w:spacing w:val="7"/>
        </w:rPr>
        <w:t xml:space="preserve"> </w:t>
      </w:r>
      <w:r>
        <w:t>edildiği</w:t>
      </w:r>
      <w:r>
        <w:rPr>
          <w:spacing w:val="7"/>
        </w:rPr>
        <w:t xml:space="preserve"> </w:t>
      </w:r>
      <w:r>
        <w:t>tarih</w:t>
      </w:r>
      <w:r>
        <w:rPr>
          <w:spacing w:val="7"/>
        </w:rPr>
        <w:t xml:space="preserve"> </w:t>
      </w:r>
      <w:r>
        <w:t>itibariyle</w:t>
      </w:r>
      <w:r>
        <w:rPr>
          <w:spacing w:val="-57"/>
        </w:rPr>
        <w:t xml:space="preserve"> </w:t>
      </w:r>
      <w:r>
        <w:t>yürürlüğe</w:t>
      </w:r>
      <w:r>
        <w:rPr>
          <w:spacing w:val="-1"/>
        </w:rPr>
        <w:t xml:space="preserve"> </w:t>
      </w:r>
      <w:r>
        <w:t>girer.</w:t>
      </w:r>
    </w:p>
    <w:p w14:paraId="58AA6C17" w14:textId="77777777" w:rsidR="00AE031B" w:rsidRDefault="00000000">
      <w:pPr>
        <w:pStyle w:val="Balk1"/>
        <w:spacing w:before="7"/>
      </w:pPr>
      <w:r>
        <w:t>Yürütme</w:t>
      </w:r>
    </w:p>
    <w:p w14:paraId="1D019649" w14:textId="77777777" w:rsidR="00AE031B" w:rsidRDefault="00000000">
      <w:pPr>
        <w:pStyle w:val="GvdeMetni"/>
        <w:spacing w:before="17" w:line="247" w:lineRule="auto"/>
        <w:ind w:firstLine="417"/>
      </w:pPr>
      <w:r>
        <w:rPr>
          <w:b/>
        </w:rPr>
        <w:t>MADDE</w:t>
      </w:r>
      <w:r>
        <w:rPr>
          <w:b/>
          <w:spacing w:val="33"/>
        </w:rPr>
        <w:t xml:space="preserve"> </w:t>
      </w:r>
      <w:r>
        <w:rPr>
          <w:b/>
        </w:rPr>
        <w:t>11-</w:t>
      </w:r>
      <w:r>
        <w:rPr>
          <w:b/>
          <w:spacing w:val="34"/>
        </w:rPr>
        <w:t xml:space="preserve"> </w:t>
      </w:r>
      <w:r>
        <w:t>(1)</w:t>
      </w:r>
      <w:r>
        <w:rPr>
          <w:spacing w:val="26"/>
        </w:rPr>
        <w:t xml:space="preserve"> </w:t>
      </w:r>
      <w:r>
        <w:t>Bu</w:t>
      </w:r>
      <w:r>
        <w:rPr>
          <w:spacing w:val="30"/>
        </w:rPr>
        <w:t xml:space="preserve"> </w:t>
      </w:r>
      <w:r>
        <w:t>Yönerge</w:t>
      </w:r>
      <w:r>
        <w:rPr>
          <w:spacing w:val="27"/>
        </w:rPr>
        <w:t xml:space="preserve"> </w:t>
      </w:r>
      <w:r>
        <w:t>hükümlerini</w:t>
      </w:r>
      <w:r>
        <w:rPr>
          <w:spacing w:val="28"/>
        </w:rPr>
        <w:t xml:space="preserve"> </w:t>
      </w:r>
      <w:r>
        <w:t>Sağlık</w:t>
      </w:r>
      <w:r>
        <w:rPr>
          <w:spacing w:val="27"/>
        </w:rPr>
        <w:t xml:space="preserve"> </w:t>
      </w:r>
      <w:r>
        <w:t>Bilimleri</w:t>
      </w:r>
      <w:r>
        <w:rPr>
          <w:spacing w:val="28"/>
        </w:rPr>
        <w:t xml:space="preserve"> </w:t>
      </w:r>
      <w:r>
        <w:t>Üniversitesi</w:t>
      </w:r>
      <w:r>
        <w:rPr>
          <w:spacing w:val="28"/>
        </w:rPr>
        <w:t xml:space="preserve"> </w:t>
      </w:r>
      <w:r>
        <w:t>Enstitüsü</w:t>
      </w:r>
      <w:r>
        <w:rPr>
          <w:spacing w:val="-57"/>
        </w:rPr>
        <w:t xml:space="preserve"> </w:t>
      </w:r>
      <w:r>
        <w:t>Müdürleri</w:t>
      </w:r>
      <w:r>
        <w:rPr>
          <w:spacing w:val="3"/>
        </w:rPr>
        <w:t xml:space="preserve"> </w:t>
      </w:r>
      <w:r>
        <w:t>yürütür.</w:t>
      </w:r>
    </w:p>
    <w:p w14:paraId="60EF1F85" w14:textId="77777777" w:rsidR="00AE031B" w:rsidRDefault="00AE031B">
      <w:pPr>
        <w:pStyle w:val="GvdeMetni"/>
        <w:ind w:left="0"/>
        <w:rPr>
          <w:sz w:val="20"/>
        </w:rPr>
      </w:pPr>
    </w:p>
    <w:p w14:paraId="50992993" w14:textId="77777777" w:rsidR="00AE031B" w:rsidRDefault="00AE031B">
      <w:pPr>
        <w:pStyle w:val="GvdeMetni"/>
        <w:ind w:left="0"/>
        <w:rPr>
          <w:sz w:val="20"/>
        </w:rPr>
      </w:pPr>
    </w:p>
    <w:p w14:paraId="1EDCDAB3" w14:textId="77777777" w:rsidR="00AE031B" w:rsidRDefault="00AE031B">
      <w:pPr>
        <w:pStyle w:val="GvdeMetni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3686"/>
      </w:tblGrid>
      <w:tr w:rsidR="00AE031B" w14:paraId="46E0E5B4" w14:textId="77777777">
        <w:trPr>
          <w:trHeight w:val="646"/>
        </w:trPr>
        <w:tc>
          <w:tcPr>
            <w:tcW w:w="7075" w:type="dxa"/>
            <w:gridSpan w:val="2"/>
          </w:tcPr>
          <w:p w14:paraId="19BEC6E4" w14:textId="77777777" w:rsidR="00AE031B" w:rsidRDefault="00000000">
            <w:pPr>
              <w:pStyle w:val="TableParagraph"/>
              <w:ind w:left="824"/>
              <w:rPr>
                <w:b/>
              </w:rPr>
            </w:pPr>
            <w:r>
              <w:rPr>
                <w:b/>
              </w:rPr>
              <w:t>Yönergenin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Edildiği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Senato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Kararının</w:t>
            </w:r>
          </w:p>
        </w:tc>
      </w:tr>
      <w:tr w:rsidR="00AE031B" w14:paraId="42865DDD" w14:textId="77777777">
        <w:trPr>
          <w:trHeight w:val="647"/>
        </w:trPr>
        <w:tc>
          <w:tcPr>
            <w:tcW w:w="3389" w:type="dxa"/>
          </w:tcPr>
          <w:p w14:paraId="3CD9122B" w14:textId="77777777" w:rsidR="00AE031B" w:rsidRDefault="00000000">
            <w:pPr>
              <w:pStyle w:val="TableParagraph"/>
              <w:ind w:left="824"/>
              <w:rPr>
                <w:b/>
              </w:rPr>
            </w:pPr>
            <w:r>
              <w:rPr>
                <w:b/>
              </w:rPr>
              <w:t>Tarihi</w:t>
            </w:r>
          </w:p>
        </w:tc>
        <w:tc>
          <w:tcPr>
            <w:tcW w:w="3686" w:type="dxa"/>
          </w:tcPr>
          <w:p w14:paraId="6E9AC50C" w14:textId="77777777" w:rsidR="00AE031B" w:rsidRDefault="00000000">
            <w:pPr>
              <w:pStyle w:val="TableParagraph"/>
              <w:ind w:left="822"/>
              <w:rPr>
                <w:b/>
              </w:rPr>
            </w:pPr>
            <w:r>
              <w:rPr>
                <w:b/>
              </w:rPr>
              <w:t>Sayısı</w:t>
            </w:r>
          </w:p>
        </w:tc>
      </w:tr>
      <w:tr w:rsidR="00AE031B" w14:paraId="750D3A1D" w14:textId="77777777">
        <w:trPr>
          <w:trHeight w:val="646"/>
        </w:trPr>
        <w:tc>
          <w:tcPr>
            <w:tcW w:w="3389" w:type="dxa"/>
          </w:tcPr>
          <w:p w14:paraId="37CBAE8B" w14:textId="77777777" w:rsidR="00AE031B" w:rsidRDefault="00AE031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1BF3DA5F" w14:textId="77777777" w:rsidR="00AE031B" w:rsidRDefault="00AE031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77B4EF1" w14:textId="77777777" w:rsidR="0081217C" w:rsidRDefault="0081217C"/>
    <w:sectPr w:rsidR="0081217C">
      <w:pgSz w:w="11910" w:h="16840"/>
      <w:pgMar w:top="160" w:right="1160" w:bottom="960" w:left="130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84D66" w14:textId="77777777" w:rsidR="0081217C" w:rsidRDefault="0081217C">
      <w:r>
        <w:separator/>
      </w:r>
    </w:p>
  </w:endnote>
  <w:endnote w:type="continuationSeparator" w:id="0">
    <w:p w14:paraId="0E971308" w14:textId="77777777" w:rsidR="0081217C" w:rsidRDefault="0081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3FD0" w14:textId="7D9627DB" w:rsidR="00AE031B" w:rsidRDefault="009C04A9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BA6807" wp14:editId="6F612A06">
              <wp:simplePos x="0" y="0"/>
              <wp:positionH relativeFrom="page">
                <wp:posOffset>3707130</wp:posOffset>
              </wp:positionH>
              <wp:positionV relativeFrom="page">
                <wp:posOffset>10059670</wp:posOffset>
              </wp:positionV>
              <wp:extent cx="146685" cy="180975"/>
              <wp:effectExtent l="0" t="0" r="0" b="0"/>
              <wp:wrapNone/>
              <wp:docPr id="526290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5DF28" w14:textId="77777777" w:rsidR="00AE031B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A68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92.1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" filled="f" stroked="f">
              <v:textbox inset="0,0,0,0">
                <w:txbxContent>
                  <w:p w14:paraId="7335DF28" w14:textId="77777777" w:rsidR="00AE031B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C872B" w14:textId="77777777" w:rsidR="0081217C" w:rsidRDefault="0081217C">
      <w:r>
        <w:separator/>
      </w:r>
    </w:p>
  </w:footnote>
  <w:footnote w:type="continuationSeparator" w:id="0">
    <w:p w14:paraId="053434C5" w14:textId="77777777" w:rsidR="0081217C" w:rsidRDefault="0081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0EE2"/>
    <w:multiLevelType w:val="hybridMultilevel"/>
    <w:tmpl w:val="711CC38A"/>
    <w:lvl w:ilvl="0" w:tplc="1D4403DE">
      <w:start w:val="2"/>
      <w:numFmt w:val="decimal"/>
      <w:lvlText w:val="(%1)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E4E7B86">
      <w:start w:val="2"/>
      <w:numFmt w:val="decimal"/>
      <w:lvlText w:val="(%2)"/>
      <w:lvlJc w:val="left"/>
      <w:pPr>
        <w:ind w:left="322" w:hanging="28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tr-TR" w:eastAsia="en-US" w:bidi="ar-SA"/>
      </w:rPr>
    </w:lvl>
    <w:lvl w:ilvl="2" w:tplc="30522A56">
      <w:numFmt w:val="bullet"/>
      <w:lvlText w:val="•"/>
      <w:lvlJc w:val="left"/>
      <w:pPr>
        <w:ind w:left="1334" w:hanging="284"/>
      </w:pPr>
      <w:rPr>
        <w:rFonts w:hint="default"/>
        <w:lang w:val="tr-TR" w:eastAsia="en-US" w:bidi="ar-SA"/>
      </w:rPr>
    </w:lvl>
    <w:lvl w:ilvl="3" w:tplc="6E80BB54">
      <w:numFmt w:val="bullet"/>
      <w:lvlText w:val="•"/>
      <w:lvlJc w:val="left"/>
      <w:pPr>
        <w:ind w:left="2348" w:hanging="284"/>
      </w:pPr>
      <w:rPr>
        <w:rFonts w:hint="default"/>
        <w:lang w:val="tr-TR" w:eastAsia="en-US" w:bidi="ar-SA"/>
      </w:rPr>
    </w:lvl>
    <w:lvl w:ilvl="4" w:tplc="157A6F76">
      <w:numFmt w:val="bullet"/>
      <w:lvlText w:val="•"/>
      <w:lvlJc w:val="left"/>
      <w:pPr>
        <w:ind w:left="3362" w:hanging="284"/>
      </w:pPr>
      <w:rPr>
        <w:rFonts w:hint="default"/>
        <w:lang w:val="tr-TR" w:eastAsia="en-US" w:bidi="ar-SA"/>
      </w:rPr>
    </w:lvl>
    <w:lvl w:ilvl="5" w:tplc="87B0DA60">
      <w:numFmt w:val="bullet"/>
      <w:lvlText w:val="•"/>
      <w:lvlJc w:val="left"/>
      <w:pPr>
        <w:ind w:left="4376" w:hanging="284"/>
      </w:pPr>
      <w:rPr>
        <w:rFonts w:hint="default"/>
        <w:lang w:val="tr-TR" w:eastAsia="en-US" w:bidi="ar-SA"/>
      </w:rPr>
    </w:lvl>
    <w:lvl w:ilvl="6" w:tplc="48EC17E4">
      <w:numFmt w:val="bullet"/>
      <w:lvlText w:val="•"/>
      <w:lvlJc w:val="left"/>
      <w:pPr>
        <w:ind w:left="5390" w:hanging="284"/>
      </w:pPr>
      <w:rPr>
        <w:rFonts w:hint="default"/>
        <w:lang w:val="tr-TR" w:eastAsia="en-US" w:bidi="ar-SA"/>
      </w:rPr>
    </w:lvl>
    <w:lvl w:ilvl="7" w:tplc="00C02EA0">
      <w:numFmt w:val="bullet"/>
      <w:lvlText w:val="•"/>
      <w:lvlJc w:val="left"/>
      <w:pPr>
        <w:ind w:left="6404" w:hanging="284"/>
      </w:pPr>
      <w:rPr>
        <w:rFonts w:hint="default"/>
        <w:lang w:val="tr-TR" w:eastAsia="en-US" w:bidi="ar-SA"/>
      </w:rPr>
    </w:lvl>
    <w:lvl w:ilvl="8" w:tplc="23D29DAC">
      <w:numFmt w:val="bullet"/>
      <w:lvlText w:val="•"/>
      <w:lvlJc w:val="left"/>
      <w:pPr>
        <w:ind w:left="7418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BDC4671"/>
    <w:multiLevelType w:val="hybridMultilevel"/>
    <w:tmpl w:val="572EFF22"/>
    <w:lvl w:ilvl="0" w:tplc="6DAA93DA">
      <w:start w:val="1"/>
      <w:numFmt w:val="lowerLetter"/>
      <w:lvlText w:val="%1)"/>
      <w:lvlJc w:val="left"/>
      <w:pPr>
        <w:ind w:left="826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AE2606A">
      <w:numFmt w:val="bullet"/>
      <w:lvlText w:val="•"/>
      <w:lvlJc w:val="left"/>
      <w:pPr>
        <w:ind w:left="1682" w:hanging="284"/>
      </w:pPr>
      <w:rPr>
        <w:rFonts w:hint="default"/>
        <w:lang w:val="tr-TR" w:eastAsia="en-US" w:bidi="ar-SA"/>
      </w:rPr>
    </w:lvl>
    <w:lvl w:ilvl="2" w:tplc="426809C2">
      <w:numFmt w:val="bullet"/>
      <w:lvlText w:val="•"/>
      <w:lvlJc w:val="left"/>
      <w:pPr>
        <w:ind w:left="2545" w:hanging="284"/>
      </w:pPr>
      <w:rPr>
        <w:rFonts w:hint="default"/>
        <w:lang w:val="tr-TR" w:eastAsia="en-US" w:bidi="ar-SA"/>
      </w:rPr>
    </w:lvl>
    <w:lvl w:ilvl="3" w:tplc="D728B050">
      <w:numFmt w:val="bullet"/>
      <w:lvlText w:val="•"/>
      <w:lvlJc w:val="left"/>
      <w:pPr>
        <w:ind w:left="3407" w:hanging="284"/>
      </w:pPr>
      <w:rPr>
        <w:rFonts w:hint="default"/>
        <w:lang w:val="tr-TR" w:eastAsia="en-US" w:bidi="ar-SA"/>
      </w:rPr>
    </w:lvl>
    <w:lvl w:ilvl="4" w:tplc="8DB876DC">
      <w:numFmt w:val="bullet"/>
      <w:lvlText w:val="•"/>
      <w:lvlJc w:val="left"/>
      <w:pPr>
        <w:ind w:left="4270" w:hanging="284"/>
      </w:pPr>
      <w:rPr>
        <w:rFonts w:hint="default"/>
        <w:lang w:val="tr-TR" w:eastAsia="en-US" w:bidi="ar-SA"/>
      </w:rPr>
    </w:lvl>
    <w:lvl w:ilvl="5" w:tplc="62EA1BAA">
      <w:numFmt w:val="bullet"/>
      <w:lvlText w:val="•"/>
      <w:lvlJc w:val="left"/>
      <w:pPr>
        <w:ind w:left="5133" w:hanging="284"/>
      </w:pPr>
      <w:rPr>
        <w:rFonts w:hint="default"/>
        <w:lang w:val="tr-TR" w:eastAsia="en-US" w:bidi="ar-SA"/>
      </w:rPr>
    </w:lvl>
    <w:lvl w:ilvl="6" w:tplc="A7304BBE">
      <w:numFmt w:val="bullet"/>
      <w:lvlText w:val="•"/>
      <w:lvlJc w:val="left"/>
      <w:pPr>
        <w:ind w:left="5995" w:hanging="284"/>
      </w:pPr>
      <w:rPr>
        <w:rFonts w:hint="default"/>
        <w:lang w:val="tr-TR" w:eastAsia="en-US" w:bidi="ar-SA"/>
      </w:rPr>
    </w:lvl>
    <w:lvl w:ilvl="7" w:tplc="4D1CA382">
      <w:numFmt w:val="bullet"/>
      <w:lvlText w:val="•"/>
      <w:lvlJc w:val="left"/>
      <w:pPr>
        <w:ind w:left="6858" w:hanging="284"/>
      </w:pPr>
      <w:rPr>
        <w:rFonts w:hint="default"/>
        <w:lang w:val="tr-TR" w:eastAsia="en-US" w:bidi="ar-SA"/>
      </w:rPr>
    </w:lvl>
    <w:lvl w:ilvl="8" w:tplc="1FB485F6">
      <w:numFmt w:val="bullet"/>
      <w:lvlText w:val="•"/>
      <w:lvlJc w:val="left"/>
      <w:pPr>
        <w:ind w:left="7721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4C453F8C"/>
    <w:multiLevelType w:val="hybridMultilevel"/>
    <w:tmpl w:val="3E02449A"/>
    <w:lvl w:ilvl="0" w:tplc="5358B1CE">
      <w:start w:val="2"/>
      <w:numFmt w:val="decimal"/>
      <w:lvlText w:val="(%1)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4A4D8FA">
      <w:numFmt w:val="bullet"/>
      <w:lvlText w:val="•"/>
      <w:lvlJc w:val="left"/>
      <w:pPr>
        <w:ind w:left="1034" w:hanging="504"/>
      </w:pPr>
      <w:rPr>
        <w:rFonts w:hint="default"/>
        <w:lang w:val="tr-TR" w:eastAsia="en-US" w:bidi="ar-SA"/>
      </w:rPr>
    </w:lvl>
    <w:lvl w:ilvl="2" w:tplc="9B2690AC">
      <w:numFmt w:val="bullet"/>
      <w:lvlText w:val="•"/>
      <w:lvlJc w:val="left"/>
      <w:pPr>
        <w:ind w:left="1969" w:hanging="504"/>
      </w:pPr>
      <w:rPr>
        <w:rFonts w:hint="default"/>
        <w:lang w:val="tr-TR" w:eastAsia="en-US" w:bidi="ar-SA"/>
      </w:rPr>
    </w:lvl>
    <w:lvl w:ilvl="3" w:tplc="A17A6FCC">
      <w:numFmt w:val="bullet"/>
      <w:lvlText w:val="•"/>
      <w:lvlJc w:val="left"/>
      <w:pPr>
        <w:ind w:left="2903" w:hanging="504"/>
      </w:pPr>
      <w:rPr>
        <w:rFonts w:hint="default"/>
        <w:lang w:val="tr-TR" w:eastAsia="en-US" w:bidi="ar-SA"/>
      </w:rPr>
    </w:lvl>
    <w:lvl w:ilvl="4" w:tplc="3E1AD38A">
      <w:numFmt w:val="bullet"/>
      <w:lvlText w:val="•"/>
      <w:lvlJc w:val="left"/>
      <w:pPr>
        <w:ind w:left="3838" w:hanging="504"/>
      </w:pPr>
      <w:rPr>
        <w:rFonts w:hint="default"/>
        <w:lang w:val="tr-TR" w:eastAsia="en-US" w:bidi="ar-SA"/>
      </w:rPr>
    </w:lvl>
    <w:lvl w:ilvl="5" w:tplc="DD2C6D6E">
      <w:numFmt w:val="bullet"/>
      <w:lvlText w:val="•"/>
      <w:lvlJc w:val="left"/>
      <w:pPr>
        <w:ind w:left="4773" w:hanging="504"/>
      </w:pPr>
      <w:rPr>
        <w:rFonts w:hint="default"/>
        <w:lang w:val="tr-TR" w:eastAsia="en-US" w:bidi="ar-SA"/>
      </w:rPr>
    </w:lvl>
    <w:lvl w:ilvl="6" w:tplc="9C1EA166">
      <w:numFmt w:val="bullet"/>
      <w:lvlText w:val="•"/>
      <w:lvlJc w:val="left"/>
      <w:pPr>
        <w:ind w:left="5707" w:hanging="504"/>
      </w:pPr>
      <w:rPr>
        <w:rFonts w:hint="default"/>
        <w:lang w:val="tr-TR" w:eastAsia="en-US" w:bidi="ar-SA"/>
      </w:rPr>
    </w:lvl>
    <w:lvl w:ilvl="7" w:tplc="59300A74">
      <w:numFmt w:val="bullet"/>
      <w:lvlText w:val="•"/>
      <w:lvlJc w:val="left"/>
      <w:pPr>
        <w:ind w:left="6642" w:hanging="504"/>
      </w:pPr>
      <w:rPr>
        <w:rFonts w:hint="default"/>
        <w:lang w:val="tr-TR" w:eastAsia="en-US" w:bidi="ar-SA"/>
      </w:rPr>
    </w:lvl>
    <w:lvl w:ilvl="8" w:tplc="708C13F8">
      <w:numFmt w:val="bullet"/>
      <w:lvlText w:val="•"/>
      <w:lvlJc w:val="left"/>
      <w:pPr>
        <w:ind w:left="7577" w:hanging="504"/>
      </w:pPr>
      <w:rPr>
        <w:rFonts w:hint="default"/>
        <w:lang w:val="tr-TR" w:eastAsia="en-US" w:bidi="ar-SA"/>
      </w:rPr>
    </w:lvl>
  </w:abstractNum>
  <w:abstractNum w:abstractNumId="3" w15:restartNumberingAfterBreak="0">
    <w:nsid w:val="4CE377CA"/>
    <w:multiLevelType w:val="hybridMultilevel"/>
    <w:tmpl w:val="A2DC6DBA"/>
    <w:lvl w:ilvl="0" w:tplc="E97CD28C">
      <w:start w:val="2"/>
      <w:numFmt w:val="decimal"/>
      <w:lvlText w:val="(%1)"/>
      <w:lvlJc w:val="left"/>
      <w:pPr>
        <w:ind w:left="111" w:hanging="4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FCA8ECC">
      <w:start w:val="1"/>
      <w:numFmt w:val="lowerLetter"/>
      <w:lvlText w:val="%2)"/>
      <w:lvlJc w:val="left"/>
      <w:pPr>
        <w:ind w:left="543" w:hanging="27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A82882E0">
      <w:numFmt w:val="bullet"/>
      <w:lvlText w:val="•"/>
      <w:lvlJc w:val="left"/>
      <w:pPr>
        <w:ind w:left="1529" w:hanging="272"/>
      </w:pPr>
      <w:rPr>
        <w:rFonts w:hint="default"/>
        <w:lang w:val="tr-TR" w:eastAsia="en-US" w:bidi="ar-SA"/>
      </w:rPr>
    </w:lvl>
    <w:lvl w:ilvl="3" w:tplc="738C57B0">
      <w:numFmt w:val="bullet"/>
      <w:lvlText w:val="•"/>
      <w:lvlJc w:val="left"/>
      <w:pPr>
        <w:ind w:left="2519" w:hanging="272"/>
      </w:pPr>
      <w:rPr>
        <w:rFonts w:hint="default"/>
        <w:lang w:val="tr-TR" w:eastAsia="en-US" w:bidi="ar-SA"/>
      </w:rPr>
    </w:lvl>
    <w:lvl w:ilvl="4" w:tplc="7A0ED8C6">
      <w:numFmt w:val="bullet"/>
      <w:lvlText w:val="•"/>
      <w:lvlJc w:val="left"/>
      <w:pPr>
        <w:ind w:left="3508" w:hanging="272"/>
      </w:pPr>
      <w:rPr>
        <w:rFonts w:hint="default"/>
        <w:lang w:val="tr-TR" w:eastAsia="en-US" w:bidi="ar-SA"/>
      </w:rPr>
    </w:lvl>
    <w:lvl w:ilvl="5" w:tplc="DD38497A">
      <w:numFmt w:val="bullet"/>
      <w:lvlText w:val="•"/>
      <w:lvlJc w:val="left"/>
      <w:pPr>
        <w:ind w:left="4498" w:hanging="272"/>
      </w:pPr>
      <w:rPr>
        <w:rFonts w:hint="default"/>
        <w:lang w:val="tr-TR" w:eastAsia="en-US" w:bidi="ar-SA"/>
      </w:rPr>
    </w:lvl>
    <w:lvl w:ilvl="6" w:tplc="35A2F650">
      <w:numFmt w:val="bullet"/>
      <w:lvlText w:val="•"/>
      <w:lvlJc w:val="left"/>
      <w:pPr>
        <w:ind w:left="5488" w:hanging="272"/>
      </w:pPr>
      <w:rPr>
        <w:rFonts w:hint="default"/>
        <w:lang w:val="tr-TR" w:eastAsia="en-US" w:bidi="ar-SA"/>
      </w:rPr>
    </w:lvl>
    <w:lvl w:ilvl="7" w:tplc="0DAE1DAA">
      <w:numFmt w:val="bullet"/>
      <w:lvlText w:val="•"/>
      <w:lvlJc w:val="left"/>
      <w:pPr>
        <w:ind w:left="6477" w:hanging="272"/>
      </w:pPr>
      <w:rPr>
        <w:rFonts w:hint="default"/>
        <w:lang w:val="tr-TR" w:eastAsia="en-US" w:bidi="ar-SA"/>
      </w:rPr>
    </w:lvl>
    <w:lvl w:ilvl="8" w:tplc="8C0C53FA">
      <w:numFmt w:val="bullet"/>
      <w:lvlText w:val="•"/>
      <w:lvlJc w:val="left"/>
      <w:pPr>
        <w:ind w:left="7467" w:hanging="272"/>
      </w:pPr>
      <w:rPr>
        <w:rFonts w:hint="default"/>
        <w:lang w:val="tr-TR" w:eastAsia="en-US" w:bidi="ar-SA"/>
      </w:rPr>
    </w:lvl>
  </w:abstractNum>
  <w:abstractNum w:abstractNumId="4" w15:restartNumberingAfterBreak="0">
    <w:nsid w:val="657574DC"/>
    <w:multiLevelType w:val="hybridMultilevel"/>
    <w:tmpl w:val="CD3C323A"/>
    <w:lvl w:ilvl="0" w:tplc="39585E0C">
      <w:start w:val="2"/>
      <w:numFmt w:val="decimal"/>
      <w:lvlText w:val="(%1)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5B56890A">
      <w:numFmt w:val="bullet"/>
      <w:lvlText w:val="•"/>
      <w:lvlJc w:val="left"/>
      <w:pPr>
        <w:ind w:left="1034" w:hanging="504"/>
      </w:pPr>
      <w:rPr>
        <w:rFonts w:hint="default"/>
        <w:lang w:val="tr-TR" w:eastAsia="en-US" w:bidi="ar-SA"/>
      </w:rPr>
    </w:lvl>
    <w:lvl w:ilvl="2" w:tplc="D180C5F8">
      <w:numFmt w:val="bullet"/>
      <w:lvlText w:val="•"/>
      <w:lvlJc w:val="left"/>
      <w:pPr>
        <w:ind w:left="1969" w:hanging="504"/>
      </w:pPr>
      <w:rPr>
        <w:rFonts w:hint="default"/>
        <w:lang w:val="tr-TR" w:eastAsia="en-US" w:bidi="ar-SA"/>
      </w:rPr>
    </w:lvl>
    <w:lvl w:ilvl="3" w:tplc="4E7C72C6">
      <w:numFmt w:val="bullet"/>
      <w:lvlText w:val="•"/>
      <w:lvlJc w:val="left"/>
      <w:pPr>
        <w:ind w:left="2903" w:hanging="504"/>
      </w:pPr>
      <w:rPr>
        <w:rFonts w:hint="default"/>
        <w:lang w:val="tr-TR" w:eastAsia="en-US" w:bidi="ar-SA"/>
      </w:rPr>
    </w:lvl>
    <w:lvl w:ilvl="4" w:tplc="759409A0">
      <w:numFmt w:val="bullet"/>
      <w:lvlText w:val="•"/>
      <w:lvlJc w:val="left"/>
      <w:pPr>
        <w:ind w:left="3838" w:hanging="504"/>
      </w:pPr>
      <w:rPr>
        <w:rFonts w:hint="default"/>
        <w:lang w:val="tr-TR" w:eastAsia="en-US" w:bidi="ar-SA"/>
      </w:rPr>
    </w:lvl>
    <w:lvl w:ilvl="5" w:tplc="A0C8C796">
      <w:numFmt w:val="bullet"/>
      <w:lvlText w:val="•"/>
      <w:lvlJc w:val="left"/>
      <w:pPr>
        <w:ind w:left="4773" w:hanging="504"/>
      </w:pPr>
      <w:rPr>
        <w:rFonts w:hint="default"/>
        <w:lang w:val="tr-TR" w:eastAsia="en-US" w:bidi="ar-SA"/>
      </w:rPr>
    </w:lvl>
    <w:lvl w:ilvl="6" w:tplc="3C7CB690">
      <w:numFmt w:val="bullet"/>
      <w:lvlText w:val="•"/>
      <w:lvlJc w:val="left"/>
      <w:pPr>
        <w:ind w:left="5707" w:hanging="504"/>
      </w:pPr>
      <w:rPr>
        <w:rFonts w:hint="default"/>
        <w:lang w:val="tr-TR" w:eastAsia="en-US" w:bidi="ar-SA"/>
      </w:rPr>
    </w:lvl>
    <w:lvl w:ilvl="7" w:tplc="2E889EB2">
      <w:numFmt w:val="bullet"/>
      <w:lvlText w:val="•"/>
      <w:lvlJc w:val="left"/>
      <w:pPr>
        <w:ind w:left="6642" w:hanging="504"/>
      </w:pPr>
      <w:rPr>
        <w:rFonts w:hint="default"/>
        <w:lang w:val="tr-TR" w:eastAsia="en-US" w:bidi="ar-SA"/>
      </w:rPr>
    </w:lvl>
    <w:lvl w:ilvl="8" w:tplc="8A3ED062">
      <w:numFmt w:val="bullet"/>
      <w:lvlText w:val="•"/>
      <w:lvlJc w:val="left"/>
      <w:pPr>
        <w:ind w:left="7577" w:hanging="504"/>
      </w:pPr>
      <w:rPr>
        <w:rFonts w:hint="default"/>
        <w:lang w:val="tr-TR" w:eastAsia="en-US" w:bidi="ar-SA"/>
      </w:rPr>
    </w:lvl>
  </w:abstractNum>
  <w:num w:numId="1" w16cid:durableId="514271559">
    <w:abstractNumId w:val="4"/>
  </w:num>
  <w:num w:numId="2" w16cid:durableId="1540972430">
    <w:abstractNumId w:val="2"/>
  </w:num>
  <w:num w:numId="3" w16cid:durableId="2078940956">
    <w:abstractNumId w:val="1"/>
  </w:num>
  <w:num w:numId="4" w16cid:durableId="1484539513">
    <w:abstractNumId w:val="0"/>
  </w:num>
  <w:num w:numId="5" w16cid:durableId="1280378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1B"/>
    <w:rsid w:val="0081217C"/>
    <w:rsid w:val="009C04A9"/>
    <w:rsid w:val="00AE031B"/>
    <w:rsid w:val="00C1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B217"/>
  <w15:docId w15:val="{A9D7BE8A-431B-41D9-99CF-4773288E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2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2" w:firstLine="4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8765</Characters>
  <Application>Microsoft Office Word</Application>
  <DocSecurity>0</DocSecurity>
  <Lines>73</Lines>
  <Paragraphs>20</Paragraphs>
  <ScaleCrop>false</ScaleCrop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03 Nolu Senato Kararı (Sağlık Bilimleri Üniversitesi Lisansüstü Tez Çalışması İntihal Yazılım Programı Raporu Alınması, Kulla 0</dc:title>
  <dc:subject>05 03 Nolu Senato Kararı (Sağlık Bilimleri Üniversitesi Lisansüstü Tez Çalışması İntihal Yazılım Programı Raporu Alınması, Kulla 0</dc:subject>
  <dc:creator>enVision Document &amp; Workflow Management System</dc:creator>
  <cp:lastModifiedBy>Leyla AYAR</cp:lastModifiedBy>
  <cp:revision>2</cp:revision>
  <dcterms:created xsi:type="dcterms:W3CDTF">2024-05-15T10:31:00Z</dcterms:created>
  <dcterms:modified xsi:type="dcterms:W3CDTF">2024-05-15T10:31:00Z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2024-05-15T00:00:00Z</vt:filetime>
  </property>
</Properties>
</file>